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0477" w:type="dxa"/>
        <w:tblLook w:val="04A0" w:firstRow="1" w:lastRow="0" w:firstColumn="1" w:lastColumn="0" w:noHBand="0" w:noVBand="1"/>
      </w:tblPr>
      <w:tblGrid>
        <w:gridCol w:w="2667"/>
        <w:gridCol w:w="7810"/>
      </w:tblGrid>
      <w:tr w:rsidR="003355E9" w:rsidRPr="000448B5" w14:paraId="6829AEA6" w14:textId="77777777" w:rsidTr="003355E9">
        <w:trPr>
          <w:trHeight w:val="227"/>
        </w:trPr>
        <w:tc>
          <w:tcPr>
            <w:tcW w:w="10477" w:type="dxa"/>
            <w:gridSpan w:val="2"/>
            <w:shd w:val="clear" w:color="auto" w:fill="F2F2F2" w:themeFill="background1" w:themeFillShade="F2"/>
          </w:tcPr>
          <w:p w14:paraId="2DEC9555" w14:textId="25C1D985" w:rsidR="003355E9" w:rsidRPr="000448B5" w:rsidRDefault="003355E9" w:rsidP="003355E9">
            <w:pPr>
              <w:ind w:left="0" w:right="0"/>
              <w:jc w:val="left"/>
              <w:rPr>
                <w:sz w:val="18"/>
              </w:rPr>
            </w:pPr>
            <w:r w:rsidRPr="002D160A">
              <w:rPr>
                <w:b/>
                <w:color w:val="auto"/>
                <w:sz w:val="18"/>
              </w:rPr>
              <w:t>GENERAL</w:t>
            </w:r>
          </w:p>
        </w:tc>
      </w:tr>
      <w:tr w:rsidR="009F534E" w:rsidRPr="000448B5" w14:paraId="2CA632BA" w14:textId="77777777" w:rsidTr="00944D16">
        <w:trPr>
          <w:trHeight w:val="336"/>
        </w:trPr>
        <w:tc>
          <w:tcPr>
            <w:tcW w:w="2667" w:type="dxa"/>
          </w:tcPr>
          <w:p w14:paraId="7ACC511C" w14:textId="24D4B88B" w:rsidR="009F534E" w:rsidRPr="000448B5" w:rsidRDefault="009F534E">
            <w:pPr>
              <w:spacing w:line="259" w:lineRule="auto"/>
              <w:ind w:left="0" w:right="0"/>
              <w:jc w:val="left"/>
              <w:rPr>
                <w:b/>
                <w:sz w:val="18"/>
              </w:rPr>
            </w:pPr>
            <w:r>
              <w:rPr>
                <w:b/>
                <w:sz w:val="18"/>
              </w:rPr>
              <w:t>Datasheet Number</w:t>
            </w:r>
          </w:p>
        </w:tc>
        <w:tc>
          <w:tcPr>
            <w:tcW w:w="7810" w:type="dxa"/>
            <w:vAlign w:val="center"/>
          </w:tcPr>
          <w:p w14:paraId="0B508FB8" w14:textId="65DF848D" w:rsidR="009F534E" w:rsidRPr="000448B5" w:rsidRDefault="00777116" w:rsidP="00944D16">
            <w:pPr>
              <w:spacing w:line="259" w:lineRule="auto"/>
              <w:ind w:left="0" w:right="0"/>
              <w:jc w:val="left"/>
              <w:rPr>
                <w:sz w:val="18"/>
              </w:rPr>
            </w:pPr>
            <w:r>
              <w:rPr>
                <w:sz w:val="18"/>
              </w:rPr>
              <w:t>AA-AFA-PC-003b</w:t>
            </w:r>
          </w:p>
        </w:tc>
      </w:tr>
      <w:tr w:rsidR="00D36E60" w:rsidRPr="000448B5" w14:paraId="3B701839" w14:textId="77777777" w:rsidTr="00944D16">
        <w:trPr>
          <w:trHeight w:val="336"/>
        </w:trPr>
        <w:tc>
          <w:tcPr>
            <w:tcW w:w="2667" w:type="dxa"/>
          </w:tcPr>
          <w:p w14:paraId="52AFCF0A" w14:textId="4CA89865" w:rsidR="00D36E60" w:rsidRPr="000448B5" w:rsidRDefault="00AE0928">
            <w:pPr>
              <w:spacing w:line="259" w:lineRule="auto"/>
              <w:ind w:left="0" w:right="0"/>
              <w:jc w:val="left"/>
              <w:rPr>
                <w:b/>
              </w:rPr>
            </w:pPr>
            <w:r w:rsidRPr="000448B5">
              <w:rPr>
                <w:b/>
                <w:sz w:val="18"/>
              </w:rPr>
              <w:t>Authority</w:t>
            </w:r>
          </w:p>
        </w:tc>
        <w:tc>
          <w:tcPr>
            <w:tcW w:w="7810" w:type="dxa"/>
            <w:vAlign w:val="center"/>
          </w:tcPr>
          <w:p w14:paraId="3DA69A09" w14:textId="709D5F37" w:rsidR="00D36E60" w:rsidRPr="000448B5" w:rsidRDefault="001752F7" w:rsidP="00944D16">
            <w:pPr>
              <w:spacing w:line="259" w:lineRule="auto"/>
              <w:ind w:left="0" w:right="0"/>
              <w:jc w:val="left"/>
              <w:rPr>
                <w:sz w:val="18"/>
              </w:rPr>
            </w:pPr>
            <w:r w:rsidRPr="000448B5">
              <w:rPr>
                <w:sz w:val="18"/>
              </w:rPr>
              <w:t>Saudi Food and Drug Authority (SFDA) </w:t>
            </w:r>
          </w:p>
        </w:tc>
      </w:tr>
      <w:tr w:rsidR="00D36E60" w:rsidRPr="000448B5" w14:paraId="7DED9939" w14:textId="77777777" w:rsidTr="00944D16">
        <w:trPr>
          <w:trHeight w:val="336"/>
        </w:trPr>
        <w:tc>
          <w:tcPr>
            <w:tcW w:w="2667" w:type="dxa"/>
          </w:tcPr>
          <w:p w14:paraId="5891E43A" w14:textId="5BAE18F7" w:rsidR="00D36E60" w:rsidRPr="000448B5" w:rsidRDefault="00AE0928">
            <w:pPr>
              <w:spacing w:line="259" w:lineRule="auto"/>
              <w:ind w:left="0" w:right="0"/>
              <w:jc w:val="left"/>
              <w:rPr>
                <w:b/>
              </w:rPr>
            </w:pPr>
            <w:r w:rsidRPr="000448B5">
              <w:rPr>
                <w:b/>
                <w:sz w:val="18"/>
              </w:rPr>
              <w:t>Appointed company(</w:t>
            </w:r>
            <w:proofErr w:type="spellStart"/>
            <w:r w:rsidRPr="000448B5">
              <w:rPr>
                <w:b/>
                <w:sz w:val="18"/>
              </w:rPr>
              <w:t>ies</w:t>
            </w:r>
            <w:proofErr w:type="spellEnd"/>
            <w:r w:rsidRPr="000448B5">
              <w:rPr>
                <w:b/>
                <w:sz w:val="18"/>
              </w:rPr>
              <w:t>)</w:t>
            </w:r>
          </w:p>
        </w:tc>
        <w:tc>
          <w:tcPr>
            <w:tcW w:w="7810" w:type="dxa"/>
            <w:vAlign w:val="center"/>
          </w:tcPr>
          <w:p w14:paraId="036CBF25" w14:textId="3576EA54" w:rsidR="00107F8D" w:rsidRPr="000448B5" w:rsidRDefault="004C271C" w:rsidP="00944D16">
            <w:pPr>
              <w:spacing w:line="259" w:lineRule="auto"/>
              <w:ind w:left="0" w:right="0"/>
              <w:jc w:val="left"/>
              <w:rPr>
                <w:sz w:val="18"/>
              </w:rPr>
            </w:pPr>
            <w:r w:rsidRPr="000448B5">
              <w:rPr>
                <w:sz w:val="18"/>
              </w:rPr>
              <w:t>T</w:t>
            </w:r>
            <w:r w:rsidR="00681EE5" w:rsidRPr="000448B5">
              <w:rPr>
                <w:sz w:val="18"/>
              </w:rPr>
              <w:t>Ü</w:t>
            </w:r>
            <w:r w:rsidRPr="000448B5">
              <w:rPr>
                <w:sz w:val="18"/>
              </w:rPr>
              <w:t>V AUSTRIA</w:t>
            </w:r>
            <w:r w:rsidR="00F017FA" w:rsidRPr="000448B5">
              <w:rPr>
                <w:sz w:val="18"/>
              </w:rPr>
              <w:t xml:space="preserve">, </w:t>
            </w:r>
            <w:r w:rsidR="00AE0928" w:rsidRPr="000448B5">
              <w:rPr>
                <w:sz w:val="18"/>
              </w:rPr>
              <w:t xml:space="preserve">and other companies appointed by </w:t>
            </w:r>
            <w:r w:rsidR="006C1A22" w:rsidRPr="000448B5">
              <w:rPr>
                <w:sz w:val="18"/>
              </w:rPr>
              <w:t>Saudi Food and Drug Authority (SFDA) </w:t>
            </w:r>
          </w:p>
        </w:tc>
      </w:tr>
      <w:tr w:rsidR="00D36E60" w:rsidRPr="000448B5" w14:paraId="6C736568" w14:textId="77777777" w:rsidTr="00944D16">
        <w:trPr>
          <w:trHeight w:val="336"/>
        </w:trPr>
        <w:tc>
          <w:tcPr>
            <w:tcW w:w="2667" w:type="dxa"/>
          </w:tcPr>
          <w:p w14:paraId="1F1C150C" w14:textId="4E293734" w:rsidR="00D36E60" w:rsidRPr="000448B5" w:rsidRDefault="00AE0928">
            <w:pPr>
              <w:spacing w:line="259" w:lineRule="auto"/>
              <w:ind w:left="0" w:right="0"/>
              <w:jc w:val="left"/>
              <w:rPr>
                <w:b/>
              </w:rPr>
            </w:pPr>
            <w:r w:rsidRPr="000448B5">
              <w:rPr>
                <w:b/>
                <w:sz w:val="18"/>
              </w:rPr>
              <w:t>Scope of the regulation</w:t>
            </w:r>
          </w:p>
        </w:tc>
        <w:tc>
          <w:tcPr>
            <w:tcW w:w="7810" w:type="dxa"/>
            <w:vAlign w:val="center"/>
          </w:tcPr>
          <w:p w14:paraId="13603239" w14:textId="3BEB6E3C" w:rsidR="00D36E60" w:rsidRPr="000448B5" w:rsidRDefault="00D44F8E" w:rsidP="00944D16">
            <w:pPr>
              <w:spacing w:line="259" w:lineRule="auto"/>
              <w:ind w:left="0" w:right="0"/>
              <w:jc w:val="left"/>
            </w:pPr>
            <w:r w:rsidRPr="00D44F8E">
              <w:rPr>
                <w:sz w:val="18"/>
              </w:rPr>
              <w:t>Conformity assessment of Cosmetic Products exported to Kingdom of Saudi Arabia</w:t>
            </w:r>
          </w:p>
        </w:tc>
      </w:tr>
      <w:tr w:rsidR="00D36E60" w:rsidRPr="000448B5" w14:paraId="58CA767D" w14:textId="77777777" w:rsidTr="00944D16">
        <w:trPr>
          <w:trHeight w:val="1174"/>
        </w:trPr>
        <w:tc>
          <w:tcPr>
            <w:tcW w:w="2667" w:type="dxa"/>
          </w:tcPr>
          <w:p w14:paraId="22064989" w14:textId="5653C1FA" w:rsidR="00D36E60" w:rsidRPr="000448B5" w:rsidRDefault="00AE0928">
            <w:pPr>
              <w:spacing w:line="259" w:lineRule="auto"/>
              <w:ind w:left="0" w:right="0"/>
              <w:jc w:val="left"/>
              <w:rPr>
                <w:b/>
              </w:rPr>
            </w:pPr>
            <w:r w:rsidRPr="000448B5">
              <w:rPr>
                <w:b/>
                <w:sz w:val="18"/>
              </w:rPr>
              <w:t>Assessment based on</w:t>
            </w:r>
          </w:p>
        </w:tc>
        <w:tc>
          <w:tcPr>
            <w:tcW w:w="7810" w:type="dxa"/>
            <w:vAlign w:val="center"/>
          </w:tcPr>
          <w:p w14:paraId="110E36F6" w14:textId="77777777" w:rsidR="00D44F8E" w:rsidRPr="000448B5" w:rsidRDefault="00D44F8E" w:rsidP="00D44F8E">
            <w:pPr>
              <w:numPr>
                <w:ilvl w:val="0"/>
                <w:numId w:val="25"/>
              </w:numPr>
              <w:spacing w:line="259" w:lineRule="auto"/>
              <w:ind w:right="0" w:hanging="360"/>
              <w:jc w:val="left"/>
            </w:pPr>
            <w:r w:rsidRPr="000448B5">
              <w:rPr>
                <w:sz w:val="18"/>
              </w:rPr>
              <w:t xml:space="preserve">Documentary review </w:t>
            </w:r>
          </w:p>
          <w:p w14:paraId="695F2CE5" w14:textId="77777777" w:rsidR="00D44F8E" w:rsidRPr="000448B5" w:rsidRDefault="00D44F8E" w:rsidP="00D44F8E">
            <w:pPr>
              <w:numPr>
                <w:ilvl w:val="0"/>
                <w:numId w:val="25"/>
              </w:numPr>
              <w:spacing w:line="259" w:lineRule="auto"/>
              <w:ind w:right="0" w:hanging="360"/>
              <w:jc w:val="left"/>
            </w:pPr>
            <w:r w:rsidRPr="000448B5">
              <w:rPr>
                <w:sz w:val="18"/>
              </w:rPr>
              <w:t>Control testing</w:t>
            </w:r>
          </w:p>
          <w:p w14:paraId="034A2982" w14:textId="77777777" w:rsidR="00D44F8E" w:rsidRPr="000448B5" w:rsidRDefault="00D44F8E" w:rsidP="00D44F8E">
            <w:pPr>
              <w:numPr>
                <w:ilvl w:val="0"/>
                <w:numId w:val="25"/>
              </w:numPr>
              <w:spacing w:line="259" w:lineRule="auto"/>
              <w:ind w:right="0" w:hanging="360"/>
              <w:jc w:val="left"/>
            </w:pPr>
            <w:r>
              <w:rPr>
                <w:sz w:val="18"/>
              </w:rPr>
              <w:t>Labeling and Marking Verification</w:t>
            </w:r>
          </w:p>
          <w:p w14:paraId="502C912E" w14:textId="4F270B4F" w:rsidR="00D36E60" w:rsidRPr="000448B5" w:rsidRDefault="00D44F8E" w:rsidP="00D44F8E">
            <w:pPr>
              <w:numPr>
                <w:ilvl w:val="0"/>
                <w:numId w:val="25"/>
              </w:numPr>
              <w:spacing w:line="259" w:lineRule="auto"/>
              <w:ind w:right="0" w:hanging="360"/>
              <w:jc w:val="left"/>
            </w:pPr>
            <w:r w:rsidRPr="000448B5">
              <w:rPr>
                <w:sz w:val="18"/>
              </w:rPr>
              <w:t>Conclusion of the assessment</w:t>
            </w:r>
          </w:p>
        </w:tc>
      </w:tr>
      <w:tr w:rsidR="006231E8" w:rsidRPr="000448B5" w14:paraId="46B6ABAF" w14:textId="77777777" w:rsidTr="00944D16">
        <w:trPr>
          <w:trHeight w:val="253"/>
        </w:trPr>
        <w:tc>
          <w:tcPr>
            <w:tcW w:w="2667" w:type="dxa"/>
          </w:tcPr>
          <w:p w14:paraId="61857B9E" w14:textId="1011FF56" w:rsidR="006231E8" w:rsidRPr="000448B5" w:rsidRDefault="006231E8" w:rsidP="00944D16">
            <w:pPr>
              <w:spacing w:line="259" w:lineRule="auto"/>
              <w:ind w:left="0" w:right="0"/>
              <w:jc w:val="left"/>
              <w:rPr>
                <w:b/>
                <w:sz w:val="18"/>
              </w:rPr>
            </w:pPr>
            <w:r w:rsidRPr="000448B5">
              <w:rPr>
                <w:b/>
                <w:sz w:val="18"/>
              </w:rPr>
              <w:t>Minimum value subject to the program</w:t>
            </w:r>
          </w:p>
        </w:tc>
        <w:tc>
          <w:tcPr>
            <w:tcW w:w="7810" w:type="dxa"/>
            <w:vAlign w:val="center"/>
          </w:tcPr>
          <w:p w14:paraId="58E43AF5" w14:textId="7A414813" w:rsidR="006231E8" w:rsidRPr="000448B5" w:rsidRDefault="006231E8" w:rsidP="00944D16">
            <w:pPr>
              <w:spacing w:line="259" w:lineRule="auto"/>
              <w:ind w:left="0" w:right="0"/>
              <w:jc w:val="left"/>
              <w:rPr>
                <w:sz w:val="18"/>
              </w:rPr>
            </w:pPr>
            <w:r w:rsidRPr="000448B5">
              <w:rPr>
                <w:sz w:val="18"/>
              </w:rPr>
              <w:t>All shipments values are subject</w:t>
            </w:r>
          </w:p>
        </w:tc>
      </w:tr>
      <w:tr w:rsidR="00835A0F" w:rsidRPr="000448B5" w14:paraId="59FA2DEF" w14:textId="77777777" w:rsidTr="00944D16">
        <w:trPr>
          <w:trHeight w:val="964"/>
        </w:trPr>
        <w:tc>
          <w:tcPr>
            <w:tcW w:w="2667" w:type="dxa"/>
          </w:tcPr>
          <w:p w14:paraId="68E53AE1" w14:textId="1D7D4376" w:rsidR="00835A0F" w:rsidRPr="000448B5" w:rsidRDefault="00835A0F" w:rsidP="00CE6C18">
            <w:pPr>
              <w:spacing w:line="259" w:lineRule="auto"/>
              <w:ind w:left="0" w:right="0"/>
              <w:jc w:val="left"/>
              <w:rPr>
                <w:b/>
                <w:sz w:val="18"/>
              </w:rPr>
            </w:pPr>
            <w:r w:rsidRPr="000448B5">
              <w:rPr>
                <w:b/>
                <w:sz w:val="18"/>
              </w:rPr>
              <w:t xml:space="preserve">Registration at </w:t>
            </w:r>
            <w:r w:rsidR="00CE6C18" w:rsidRPr="000448B5">
              <w:rPr>
                <w:b/>
                <w:sz w:val="18"/>
              </w:rPr>
              <w:t>Customs</w:t>
            </w:r>
          </w:p>
        </w:tc>
        <w:tc>
          <w:tcPr>
            <w:tcW w:w="7810" w:type="dxa"/>
            <w:vAlign w:val="center"/>
          </w:tcPr>
          <w:p w14:paraId="6FA6A3EE" w14:textId="77777777" w:rsidR="00D44F8E" w:rsidRPr="000448B5" w:rsidRDefault="00D44F8E" w:rsidP="00D44F8E">
            <w:pPr>
              <w:numPr>
                <w:ilvl w:val="0"/>
                <w:numId w:val="29"/>
              </w:numPr>
              <w:spacing w:line="259" w:lineRule="auto"/>
              <w:ind w:right="0" w:hanging="360"/>
              <w:jc w:val="left"/>
              <w:rPr>
                <w:sz w:val="18"/>
              </w:rPr>
            </w:pPr>
            <w:r w:rsidRPr="000448B5">
              <w:rPr>
                <w:sz w:val="18"/>
              </w:rPr>
              <w:t>Both the Importer and the Exporter must be registered with SFDA.</w:t>
            </w:r>
          </w:p>
          <w:p w14:paraId="6CEB6AF4" w14:textId="77777777" w:rsidR="00D44F8E" w:rsidRDefault="00D44F8E" w:rsidP="00D44F8E">
            <w:pPr>
              <w:numPr>
                <w:ilvl w:val="0"/>
                <w:numId w:val="29"/>
              </w:numPr>
              <w:spacing w:line="259" w:lineRule="auto"/>
              <w:ind w:right="0" w:hanging="360"/>
              <w:jc w:val="left"/>
              <w:rPr>
                <w:sz w:val="18"/>
              </w:rPr>
            </w:pPr>
            <w:r w:rsidRPr="000448B5">
              <w:rPr>
                <w:sz w:val="18"/>
              </w:rPr>
              <w:t xml:space="preserve">The </w:t>
            </w:r>
            <w:r>
              <w:rPr>
                <w:sz w:val="18"/>
              </w:rPr>
              <w:t>Cosmetic</w:t>
            </w:r>
            <w:r w:rsidRPr="000448B5">
              <w:rPr>
                <w:sz w:val="18"/>
              </w:rPr>
              <w:t xml:space="preserve"> Produc</w:t>
            </w:r>
            <w:r>
              <w:rPr>
                <w:sz w:val="18"/>
              </w:rPr>
              <w:t>t</w:t>
            </w:r>
            <w:r w:rsidRPr="000448B5">
              <w:rPr>
                <w:sz w:val="18"/>
              </w:rPr>
              <w:t xml:space="preserve"> imported into KSA must be registered with SFDA and must have a Product Registration Number.</w:t>
            </w:r>
          </w:p>
          <w:p w14:paraId="6C176E95" w14:textId="25791566" w:rsidR="0016215D" w:rsidRPr="00D44F8E" w:rsidRDefault="00D44F8E" w:rsidP="00D44F8E">
            <w:pPr>
              <w:numPr>
                <w:ilvl w:val="0"/>
                <w:numId w:val="29"/>
              </w:numPr>
              <w:spacing w:line="259" w:lineRule="auto"/>
              <w:ind w:right="0" w:hanging="360"/>
              <w:jc w:val="left"/>
              <w:rPr>
                <w:sz w:val="18"/>
              </w:rPr>
            </w:pPr>
            <w:r w:rsidRPr="00D44F8E">
              <w:rPr>
                <w:sz w:val="18"/>
              </w:rPr>
              <w:t xml:space="preserve">All product registrations must be checked and verified from </w:t>
            </w:r>
            <w:r w:rsidRPr="00777116">
              <w:rPr>
                <w:sz w:val="18"/>
              </w:rPr>
              <w:t>the e-</w:t>
            </w:r>
            <w:proofErr w:type="spellStart"/>
            <w:r w:rsidRPr="00777116">
              <w:rPr>
                <w:sz w:val="18"/>
              </w:rPr>
              <w:t>cosma</w:t>
            </w:r>
            <w:proofErr w:type="spellEnd"/>
            <w:r w:rsidRPr="00777116">
              <w:rPr>
                <w:sz w:val="18"/>
              </w:rPr>
              <w:t xml:space="preserve"> website</w:t>
            </w:r>
            <w:r w:rsidRPr="00D44F8E">
              <w:rPr>
                <w:sz w:val="18"/>
              </w:rPr>
              <w:t xml:space="preserve"> </w:t>
            </w:r>
            <w:r w:rsidR="00777116">
              <w:rPr>
                <w:sz w:val="18"/>
              </w:rPr>
              <w:t xml:space="preserve">FASEH GHAD </w:t>
            </w:r>
            <w:hyperlink r:id="rId8" w:history="1">
              <w:r w:rsidR="00777116" w:rsidRPr="00C63D16">
                <w:rPr>
                  <w:rStyle w:val="Hyperlink"/>
                  <w:sz w:val="18"/>
                  <w:szCs w:val="18"/>
                </w:rPr>
                <w:t>https://ecosma.sfda.gov.sa/</w:t>
              </w:r>
            </w:hyperlink>
          </w:p>
        </w:tc>
      </w:tr>
      <w:tr w:rsidR="0078772D" w:rsidRPr="00764BA6" w14:paraId="7BF176B3" w14:textId="77777777" w:rsidTr="00944D16">
        <w:trPr>
          <w:trHeight w:val="964"/>
        </w:trPr>
        <w:tc>
          <w:tcPr>
            <w:tcW w:w="2667" w:type="dxa"/>
          </w:tcPr>
          <w:p w14:paraId="60D5AED1" w14:textId="77777777" w:rsidR="00D03F14" w:rsidRDefault="00D03F14" w:rsidP="00D03F14">
            <w:pPr>
              <w:spacing w:line="259" w:lineRule="auto"/>
              <w:ind w:left="0" w:right="0"/>
              <w:jc w:val="left"/>
              <w:rPr>
                <w:rFonts w:asciiTheme="minorBidi" w:hAnsiTheme="minorBidi" w:cstheme="minorBidi"/>
                <w:b/>
                <w:sz w:val="18"/>
                <w:szCs w:val="18"/>
              </w:rPr>
            </w:pPr>
            <w:r>
              <w:rPr>
                <w:rFonts w:asciiTheme="minorBidi" w:hAnsiTheme="minorBidi" w:cstheme="minorBidi"/>
                <w:b/>
                <w:sz w:val="18"/>
                <w:szCs w:val="18"/>
              </w:rPr>
              <w:t xml:space="preserve">Program </w:t>
            </w:r>
          </w:p>
          <w:p w14:paraId="0C594884" w14:textId="4BB2273D" w:rsidR="003876EC" w:rsidRPr="000448B5" w:rsidRDefault="00D03F14" w:rsidP="00D03F14">
            <w:pPr>
              <w:spacing w:line="259" w:lineRule="auto"/>
              <w:ind w:left="0" w:right="0"/>
              <w:jc w:val="left"/>
              <w:rPr>
                <w:rFonts w:asciiTheme="minorBidi" w:hAnsiTheme="minorBidi" w:cstheme="minorBidi"/>
                <w:b/>
                <w:sz w:val="18"/>
                <w:szCs w:val="18"/>
              </w:rPr>
            </w:pPr>
            <w:r>
              <w:rPr>
                <w:rFonts w:asciiTheme="minorBidi" w:hAnsiTheme="minorBidi" w:cstheme="minorBidi"/>
                <w:b/>
                <w:sz w:val="18"/>
                <w:szCs w:val="18"/>
              </w:rPr>
              <w:t xml:space="preserve">SFDA - Cosmetic </w:t>
            </w:r>
          </w:p>
        </w:tc>
        <w:tc>
          <w:tcPr>
            <w:tcW w:w="7810" w:type="dxa"/>
            <w:vAlign w:val="center"/>
          </w:tcPr>
          <w:p w14:paraId="1D2DE608" w14:textId="77777777" w:rsidR="00D03F14" w:rsidRPr="000448B5" w:rsidRDefault="00D03F14" w:rsidP="00D03F14">
            <w:pPr>
              <w:spacing w:line="259" w:lineRule="auto"/>
              <w:ind w:left="0" w:right="0"/>
              <w:jc w:val="left"/>
              <w:rPr>
                <w:sz w:val="18"/>
              </w:rPr>
            </w:pPr>
            <w:r w:rsidRPr="000448B5">
              <w:rPr>
                <w:sz w:val="18"/>
              </w:rPr>
              <w:t xml:space="preserve">The objective of the program is to provide safe </w:t>
            </w:r>
            <w:r>
              <w:rPr>
                <w:sz w:val="18"/>
              </w:rPr>
              <w:t>cosmetic</w:t>
            </w:r>
            <w:r w:rsidRPr="000448B5">
              <w:rPr>
                <w:sz w:val="18"/>
              </w:rPr>
              <w:t xml:space="preserve"> products to consumers as well as fast and direct Customs clearance of imported </w:t>
            </w:r>
            <w:r>
              <w:rPr>
                <w:sz w:val="18"/>
              </w:rPr>
              <w:t>cosmetic</w:t>
            </w:r>
            <w:r w:rsidRPr="000448B5">
              <w:rPr>
                <w:sz w:val="18"/>
              </w:rPr>
              <w:t xml:space="preserve"> consignments at KSA Ports and Borders when presented with a CoC.</w:t>
            </w:r>
          </w:p>
          <w:p w14:paraId="04DE75E2" w14:textId="77777777" w:rsidR="00D03F14" w:rsidRPr="000448B5" w:rsidRDefault="00D03F14" w:rsidP="00D03F14">
            <w:pPr>
              <w:spacing w:line="259" w:lineRule="auto"/>
              <w:ind w:left="0" w:right="0"/>
              <w:jc w:val="left"/>
              <w:rPr>
                <w:sz w:val="18"/>
              </w:rPr>
            </w:pPr>
          </w:p>
          <w:p w14:paraId="655D22AF" w14:textId="77777777" w:rsidR="00D03F14" w:rsidRPr="000448B5" w:rsidRDefault="00D03F14" w:rsidP="00D03F14">
            <w:pPr>
              <w:spacing w:line="259" w:lineRule="auto"/>
              <w:ind w:left="0" w:right="0"/>
              <w:jc w:val="left"/>
              <w:rPr>
                <w:sz w:val="18"/>
              </w:rPr>
            </w:pPr>
            <w:r w:rsidRPr="000448B5">
              <w:rPr>
                <w:sz w:val="18"/>
              </w:rPr>
              <w:t xml:space="preserve">All regulated </w:t>
            </w:r>
            <w:r>
              <w:rPr>
                <w:sz w:val="18"/>
              </w:rPr>
              <w:t>cosmetic</w:t>
            </w:r>
            <w:r w:rsidRPr="000448B5">
              <w:rPr>
                <w:sz w:val="18"/>
              </w:rPr>
              <w:t xml:space="preserve"> products should be accompanied by a Certificate of</w:t>
            </w:r>
            <w:r>
              <w:rPr>
                <w:sz w:val="18"/>
              </w:rPr>
              <w:t xml:space="preserve"> </w:t>
            </w:r>
            <w:r w:rsidRPr="000448B5">
              <w:rPr>
                <w:sz w:val="18"/>
              </w:rPr>
              <w:t>Conformity (CoC) issued by an entity authorized by SFDA to ensure</w:t>
            </w:r>
            <w:r>
              <w:rPr>
                <w:sz w:val="18"/>
              </w:rPr>
              <w:t xml:space="preserve"> </w:t>
            </w:r>
            <w:r w:rsidRPr="000448B5">
              <w:rPr>
                <w:sz w:val="18"/>
              </w:rPr>
              <w:t>conformity of them with the applicable SFDA technical regulations and</w:t>
            </w:r>
            <w:r>
              <w:rPr>
                <w:sz w:val="18"/>
              </w:rPr>
              <w:t xml:space="preserve"> </w:t>
            </w:r>
            <w:r w:rsidRPr="000448B5">
              <w:rPr>
                <w:sz w:val="18"/>
              </w:rPr>
              <w:t xml:space="preserve">standards </w:t>
            </w:r>
          </w:p>
          <w:p w14:paraId="41088DA2" w14:textId="77777777" w:rsidR="00D03F14" w:rsidRPr="002A0D4F" w:rsidRDefault="00D03F14" w:rsidP="00D03F14">
            <w:pPr>
              <w:spacing w:line="259" w:lineRule="auto"/>
              <w:ind w:left="0" w:right="0"/>
              <w:jc w:val="left"/>
              <w:rPr>
                <w:sz w:val="18"/>
              </w:rPr>
            </w:pPr>
          </w:p>
          <w:p w14:paraId="0EF8DAE0" w14:textId="002E5593" w:rsidR="00295713" w:rsidRPr="000448B5" w:rsidRDefault="00D03F14" w:rsidP="00D03F14">
            <w:pPr>
              <w:spacing w:line="259" w:lineRule="auto"/>
              <w:ind w:left="0" w:right="0"/>
              <w:jc w:val="left"/>
              <w:rPr>
                <w:rFonts w:asciiTheme="minorBidi" w:hAnsiTheme="minorBidi" w:cstheme="minorBidi"/>
                <w:sz w:val="18"/>
                <w:szCs w:val="18"/>
              </w:rPr>
            </w:pPr>
            <w:r w:rsidRPr="002A0D4F">
              <w:rPr>
                <w:sz w:val="18"/>
                <w:szCs w:val="18"/>
              </w:rPr>
              <w:t>Obtaining a Certificate of Conformity (CoC) is mandatory for all Cosmetics and Perfumery Consignments to KSA from any Country of Supply.</w:t>
            </w:r>
            <w:r w:rsidRPr="002A0D4F">
              <w:rPr>
                <w:rFonts w:ascii="Calibri" w:hAnsi="Calibri"/>
                <w:color w:val="666666"/>
                <w:sz w:val="18"/>
                <w:szCs w:val="18"/>
                <w:shd w:val="clear" w:color="auto" w:fill="FFFFFF"/>
              </w:rPr>
              <w:t> </w:t>
            </w:r>
          </w:p>
        </w:tc>
      </w:tr>
    </w:tbl>
    <w:p w14:paraId="4837DFE0" w14:textId="77777777" w:rsidR="0078772D" w:rsidRDefault="0078772D">
      <w:pPr>
        <w:spacing w:line="259" w:lineRule="auto"/>
        <w:ind w:right="0"/>
        <w:jc w:val="left"/>
        <w:rPr>
          <w:i/>
          <w:sz w:val="18"/>
        </w:rPr>
      </w:pPr>
    </w:p>
    <w:tbl>
      <w:tblPr>
        <w:tblStyle w:val="TableGridLight"/>
        <w:tblW w:w="10490" w:type="dxa"/>
        <w:tblLook w:val="04A0" w:firstRow="1" w:lastRow="0" w:firstColumn="1" w:lastColumn="0" w:noHBand="0" w:noVBand="1"/>
      </w:tblPr>
      <w:tblGrid>
        <w:gridCol w:w="2694"/>
        <w:gridCol w:w="7796"/>
      </w:tblGrid>
      <w:tr w:rsidR="003355E9" w:rsidRPr="00DA62A3" w14:paraId="083D529E" w14:textId="77777777" w:rsidTr="00944D16">
        <w:trPr>
          <w:trHeight w:val="283"/>
          <w:tblHeader/>
        </w:trPr>
        <w:tc>
          <w:tcPr>
            <w:tcW w:w="10490" w:type="dxa"/>
            <w:gridSpan w:val="2"/>
            <w:shd w:val="clear" w:color="auto" w:fill="F2F2F2" w:themeFill="background1" w:themeFillShade="F2"/>
          </w:tcPr>
          <w:p w14:paraId="5AF87214" w14:textId="3CE98240" w:rsidR="003355E9" w:rsidRPr="009A75A9" w:rsidRDefault="003355E9" w:rsidP="008D3881">
            <w:pPr>
              <w:spacing w:line="259" w:lineRule="auto"/>
              <w:ind w:right="0"/>
              <w:jc w:val="left"/>
              <w:rPr>
                <w:sz w:val="18"/>
              </w:rPr>
            </w:pPr>
            <w:r>
              <w:rPr>
                <w:b/>
                <w:color w:val="auto"/>
                <w:sz w:val="18"/>
              </w:rPr>
              <w:t>S</w:t>
            </w:r>
            <w:r w:rsidRPr="003355E9">
              <w:rPr>
                <w:b/>
                <w:color w:val="auto"/>
                <w:sz w:val="18"/>
              </w:rPr>
              <w:t>UBJECTED GOODS</w:t>
            </w:r>
          </w:p>
        </w:tc>
      </w:tr>
      <w:tr w:rsidR="002D160A" w:rsidRPr="00DA62A3" w14:paraId="49B80F2B" w14:textId="77777777" w:rsidTr="00944D16">
        <w:trPr>
          <w:trHeight w:val="567"/>
        </w:trPr>
        <w:tc>
          <w:tcPr>
            <w:tcW w:w="2694" w:type="dxa"/>
          </w:tcPr>
          <w:p w14:paraId="669A17FB" w14:textId="6D8AD9B7" w:rsidR="002D160A" w:rsidRPr="002D160A" w:rsidRDefault="00AE0928" w:rsidP="002D160A">
            <w:pPr>
              <w:spacing w:line="259" w:lineRule="auto"/>
              <w:ind w:left="108" w:right="0"/>
              <w:jc w:val="left"/>
              <w:rPr>
                <w:b/>
              </w:rPr>
            </w:pPr>
            <w:r w:rsidRPr="00DA62A3">
              <w:rPr>
                <w:sz w:val="18"/>
              </w:rPr>
              <w:t xml:space="preserve"> </w:t>
            </w:r>
            <w:r w:rsidR="002D160A" w:rsidRPr="002D160A">
              <w:rPr>
                <w:b/>
                <w:sz w:val="18"/>
              </w:rPr>
              <w:t>Regulated products</w:t>
            </w:r>
          </w:p>
        </w:tc>
        <w:tc>
          <w:tcPr>
            <w:tcW w:w="7796" w:type="dxa"/>
          </w:tcPr>
          <w:p w14:paraId="54B18676" w14:textId="77777777" w:rsidR="00E810ED" w:rsidRPr="00B47C3B" w:rsidRDefault="00E810ED" w:rsidP="00E810ED">
            <w:pPr>
              <w:spacing w:line="259" w:lineRule="auto"/>
              <w:ind w:left="0" w:right="0"/>
              <w:jc w:val="left"/>
              <w:rPr>
                <w:sz w:val="18"/>
                <w:szCs w:val="18"/>
              </w:rPr>
            </w:pPr>
            <w:r w:rsidRPr="00B47C3B">
              <w:rPr>
                <w:sz w:val="18"/>
                <w:szCs w:val="18"/>
              </w:rPr>
              <w:t>Below is the list of Regulated products under SFDA – Cosmetic Program along with the export countries that are within the scope of TUV AUSTRIA’s authorization.</w:t>
            </w:r>
          </w:p>
          <w:p w14:paraId="39803AD4" w14:textId="77777777" w:rsidR="00E810ED" w:rsidRPr="00B47C3B" w:rsidRDefault="00E810ED" w:rsidP="00E810ED">
            <w:pPr>
              <w:spacing w:line="259" w:lineRule="auto"/>
              <w:ind w:left="0" w:right="0"/>
              <w:jc w:val="left"/>
              <w:rPr>
                <w:sz w:val="18"/>
                <w:szCs w:val="18"/>
              </w:rPr>
            </w:pPr>
          </w:p>
          <w:p w14:paraId="075DA851" w14:textId="77777777" w:rsidR="00E810ED" w:rsidRPr="00B47C3B" w:rsidRDefault="00E810ED" w:rsidP="00E810ED">
            <w:pPr>
              <w:spacing w:line="259" w:lineRule="auto"/>
              <w:ind w:left="0" w:right="0"/>
              <w:jc w:val="left"/>
              <w:rPr>
                <w:sz w:val="18"/>
                <w:szCs w:val="18"/>
              </w:rPr>
            </w:pPr>
            <w:r w:rsidRPr="00B47C3B">
              <w:rPr>
                <w:sz w:val="18"/>
                <w:szCs w:val="18"/>
              </w:rPr>
              <w:t>However; TUV AUSTRIA can add other countries under their scope of authorization based on client’s request.</w:t>
            </w:r>
          </w:p>
          <w:p w14:paraId="363C7DEF" w14:textId="7479A98D" w:rsidR="00C26590" w:rsidRPr="009A75A9" w:rsidRDefault="00C26590" w:rsidP="00777768">
            <w:pPr>
              <w:spacing w:line="259" w:lineRule="auto"/>
              <w:ind w:left="0" w:right="0"/>
              <w:jc w:val="left"/>
            </w:pPr>
          </w:p>
        </w:tc>
      </w:tr>
      <w:tr w:rsidR="00944D16" w:rsidRPr="009A75A9" w14:paraId="151CD302" w14:textId="77777777" w:rsidTr="00944D16">
        <w:trPr>
          <w:trHeight w:val="20"/>
        </w:trPr>
        <w:tc>
          <w:tcPr>
            <w:tcW w:w="2694" w:type="dxa"/>
          </w:tcPr>
          <w:p w14:paraId="200CE179" w14:textId="77777777" w:rsidR="00944D16" w:rsidRPr="00944D16" w:rsidRDefault="00944D16" w:rsidP="00944D16">
            <w:pPr>
              <w:pStyle w:val="NoSpacing"/>
              <w:tabs>
                <w:tab w:val="left" w:pos="1276"/>
              </w:tabs>
              <w:jc w:val="right"/>
              <w:rPr>
                <w:sz w:val="18"/>
              </w:rPr>
            </w:pPr>
            <w:r w:rsidRPr="00944D16">
              <w:rPr>
                <w:sz w:val="18"/>
              </w:rPr>
              <w:t>Export Country</w:t>
            </w:r>
          </w:p>
        </w:tc>
        <w:tc>
          <w:tcPr>
            <w:tcW w:w="7796" w:type="dxa"/>
          </w:tcPr>
          <w:p w14:paraId="293298CE" w14:textId="77777777" w:rsidR="00944D16" w:rsidRPr="00944D16" w:rsidRDefault="00944D16" w:rsidP="00A86D4F">
            <w:pPr>
              <w:pStyle w:val="NoSpacing"/>
              <w:tabs>
                <w:tab w:val="left" w:pos="1276"/>
              </w:tabs>
              <w:rPr>
                <w:sz w:val="18"/>
              </w:rPr>
            </w:pPr>
            <w:r w:rsidRPr="00944D16">
              <w:rPr>
                <w:sz w:val="18"/>
              </w:rPr>
              <w:t>Regulated Goods:</w:t>
            </w:r>
          </w:p>
        </w:tc>
      </w:tr>
      <w:tr w:rsidR="000E42F2" w:rsidRPr="009A75A9" w14:paraId="3C5006AF" w14:textId="77777777" w:rsidTr="00944D16">
        <w:trPr>
          <w:trHeight w:val="20"/>
        </w:trPr>
        <w:tc>
          <w:tcPr>
            <w:tcW w:w="2694" w:type="dxa"/>
            <w:vMerge w:val="restart"/>
          </w:tcPr>
          <w:p w14:paraId="67A2C9B6"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France </w:t>
            </w:r>
          </w:p>
          <w:p w14:paraId="6B213E48"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Italy </w:t>
            </w:r>
          </w:p>
          <w:p w14:paraId="755F30F6"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Spain </w:t>
            </w:r>
          </w:p>
          <w:p w14:paraId="5FE64148"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United Kingdom China </w:t>
            </w:r>
          </w:p>
          <w:p w14:paraId="1F6340FF"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India </w:t>
            </w:r>
          </w:p>
          <w:p w14:paraId="3DC1484F"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Egypt </w:t>
            </w:r>
          </w:p>
          <w:p w14:paraId="3AFFD817"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Jordan </w:t>
            </w:r>
          </w:p>
          <w:p w14:paraId="0411B896"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Brazil </w:t>
            </w:r>
          </w:p>
          <w:p w14:paraId="36E2F7E2"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Thailand </w:t>
            </w:r>
          </w:p>
          <w:p w14:paraId="3C4C6514"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South Korea </w:t>
            </w:r>
          </w:p>
          <w:p w14:paraId="59CE9126" w14:textId="77777777" w:rsidR="000E42F2" w:rsidRDefault="000E42F2" w:rsidP="000E42F2">
            <w:pPr>
              <w:spacing w:line="259" w:lineRule="auto"/>
              <w:ind w:right="0"/>
              <w:jc w:val="left"/>
              <w:rPr>
                <w:rFonts w:asciiTheme="minorBidi" w:hAnsiTheme="minorBidi" w:cstheme="minorBidi"/>
                <w:color w:val="auto"/>
                <w:sz w:val="18"/>
                <w:szCs w:val="18"/>
              </w:rPr>
            </w:pPr>
            <w:r>
              <w:rPr>
                <w:rFonts w:asciiTheme="minorBidi" w:hAnsiTheme="minorBidi" w:cstheme="minorBidi"/>
                <w:color w:val="auto"/>
                <w:sz w:val="18"/>
                <w:szCs w:val="18"/>
              </w:rPr>
              <w:t>UAE</w:t>
            </w:r>
          </w:p>
          <w:p w14:paraId="64A33352"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Germany </w:t>
            </w:r>
          </w:p>
          <w:p w14:paraId="63F4CCCB"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Poland </w:t>
            </w:r>
          </w:p>
          <w:p w14:paraId="41617930"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Switzerland Indonesia </w:t>
            </w:r>
          </w:p>
          <w:p w14:paraId="5373006D"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USA </w:t>
            </w:r>
          </w:p>
          <w:p w14:paraId="7DE43534"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Turkey </w:t>
            </w:r>
          </w:p>
          <w:p w14:paraId="36DA0367"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Bahrain </w:t>
            </w:r>
          </w:p>
          <w:p w14:paraId="64C15577"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Netherland Philippines </w:t>
            </w:r>
          </w:p>
          <w:p w14:paraId="67F8A845" w14:textId="77777777" w:rsidR="000E42F2" w:rsidRDefault="000E42F2" w:rsidP="000E42F2">
            <w:pPr>
              <w:spacing w:line="259" w:lineRule="auto"/>
              <w:ind w:right="0"/>
              <w:jc w:val="left"/>
              <w:rPr>
                <w:rFonts w:asciiTheme="minorBidi" w:hAnsiTheme="minorBidi" w:cstheme="minorBidi"/>
                <w:color w:val="auto"/>
                <w:sz w:val="18"/>
                <w:szCs w:val="18"/>
              </w:rPr>
            </w:pPr>
            <w:r w:rsidRPr="0050359D">
              <w:rPr>
                <w:rFonts w:asciiTheme="minorBidi" w:hAnsiTheme="minorBidi" w:cstheme="minorBidi"/>
                <w:color w:val="auto"/>
                <w:sz w:val="18"/>
                <w:szCs w:val="18"/>
              </w:rPr>
              <w:t xml:space="preserve">Guinea </w:t>
            </w:r>
          </w:p>
          <w:p w14:paraId="495C4A70" w14:textId="77777777" w:rsidR="000E42F2" w:rsidRPr="0050359D" w:rsidRDefault="000E42F2" w:rsidP="000E42F2">
            <w:pPr>
              <w:spacing w:line="259" w:lineRule="auto"/>
              <w:ind w:right="0"/>
              <w:jc w:val="left"/>
              <w:rPr>
                <w:rFonts w:asciiTheme="minorBidi" w:hAnsiTheme="minorBidi" w:cstheme="minorBidi"/>
                <w:b/>
                <w:bCs/>
                <w:color w:val="auto"/>
                <w:sz w:val="18"/>
                <w:szCs w:val="18"/>
              </w:rPr>
            </w:pPr>
            <w:r w:rsidRPr="0050359D">
              <w:rPr>
                <w:rFonts w:asciiTheme="minorBidi" w:hAnsiTheme="minorBidi" w:cstheme="minorBidi"/>
                <w:color w:val="auto"/>
                <w:sz w:val="18"/>
                <w:szCs w:val="18"/>
              </w:rPr>
              <w:t>Canada</w:t>
            </w:r>
          </w:p>
          <w:p w14:paraId="0DD7A1BC" w14:textId="6CA60338" w:rsidR="000E42F2" w:rsidRPr="00944D16" w:rsidRDefault="000E42F2" w:rsidP="00944D16">
            <w:pPr>
              <w:pStyle w:val="NoSpacing"/>
              <w:tabs>
                <w:tab w:val="left" w:pos="1276"/>
              </w:tabs>
              <w:jc w:val="right"/>
              <w:rPr>
                <w:sz w:val="18"/>
              </w:rPr>
            </w:pPr>
          </w:p>
        </w:tc>
        <w:tc>
          <w:tcPr>
            <w:tcW w:w="7796" w:type="dxa"/>
          </w:tcPr>
          <w:p w14:paraId="24647101" w14:textId="1475F30D" w:rsidR="000E42F2" w:rsidRPr="00E810E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 xml:space="preserve">Creams emulsions lotions gels and oils for the skin (hands face </w:t>
            </w:r>
            <w:proofErr w:type="gramStart"/>
            <w:r w:rsidRPr="0050359D">
              <w:rPr>
                <w:rFonts w:asciiTheme="minorBidi" w:hAnsiTheme="minorBidi" w:cstheme="minorBidi"/>
                <w:color w:val="auto"/>
                <w:sz w:val="18"/>
                <w:szCs w:val="18"/>
              </w:rPr>
              <w:t xml:space="preserve">feet  </w:t>
            </w:r>
            <w:proofErr w:type="spellStart"/>
            <w:r w:rsidRPr="0050359D">
              <w:rPr>
                <w:rFonts w:asciiTheme="minorBidi" w:hAnsiTheme="minorBidi" w:cstheme="minorBidi"/>
                <w:color w:val="auto"/>
                <w:sz w:val="18"/>
                <w:szCs w:val="18"/>
              </w:rPr>
              <w:t>etc</w:t>
            </w:r>
            <w:proofErr w:type="spellEnd"/>
            <w:proofErr w:type="gramEnd"/>
            <w:r w:rsidRPr="0050359D">
              <w:rPr>
                <w:rFonts w:asciiTheme="minorBidi" w:hAnsiTheme="minorBidi" w:cstheme="minorBidi"/>
                <w:color w:val="auto"/>
                <w:sz w:val="18"/>
                <w:szCs w:val="18"/>
              </w:rPr>
              <w:t>).</w:t>
            </w:r>
          </w:p>
        </w:tc>
      </w:tr>
      <w:tr w:rsidR="000E42F2" w:rsidRPr="009A75A9" w14:paraId="0FC1A14A" w14:textId="77777777" w:rsidTr="00944D16">
        <w:trPr>
          <w:trHeight w:val="20"/>
        </w:trPr>
        <w:tc>
          <w:tcPr>
            <w:tcW w:w="2694" w:type="dxa"/>
            <w:vMerge/>
          </w:tcPr>
          <w:p w14:paraId="651D40D0" w14:textId="37D65F86" w:rsidR="000E42F2" w:rsidRPr="00944D16" w:rsidRDefault="000E42F2" w:rsidP="00944D16">
            <w:pPr>
              <w:pStyle w:val="NoSpacing"/>
              <w:tabs>
                <w:tab w:val="left" w:pos="1276"/>
              </w:tabs>
              <w:jc w:val="right"/>
              <w:rPr>
                <w:sz w:val="18"/>
              </w:rPr>
            </w:pPr>
          </w:p>
        </w:tc>
        <w:tc>
          <w:tcPr>
            <w:tcW w:w="7796" w:type="dxa"/>
          </w:tcPr>
          <w:p w14:paraId="72D5D10C" w14:textId="25721B49" w:rsidR="000E42F2" w:rsidRPr="00E810E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Face masks (with the exception of peeling products)</w:t>
            </w:r>
          </w:p>
        </w:tc>
      </w:tr>
      <w:tr w:rsidR="000E42F2" w:rsidRPr="009A75A9" w14:paraId="714F439B" w14:textId="77777777" w:rsidTr="00944D16">
        <w:trPr>
          <w:trHeight w:val="20"/>
        </w:trPr>
        <w:tc>
          <w:tcPr>
            <w:tcW w:w="2694" w:type="dxa"/>
            <w:vMerge/>
          </w:tcPr>
          <w:p w14:paraId="125544F7" w14:textId="361B6BFA" w:rsidR="000E42F2" w:rsidRPr="00944D16" w:rsidRDefault="000E42F2" w:rsidP="00944D16">
            <w:pPr>
              <w:pStyle w:val="NoSpacing"/>
              <w:tabs>
                <w:tab w:val="left" w:pos="1276"/>
              </w:tabs>
              <w:jc w:val="right"/>
              <w:rPr>
                <w:sz w:val="18"/>
              </w:rPr>
            </w:pPr>
          </w:p>
        </w:tc>
        <w:tc>
          <w:tcPr>
            <w:tcW w:w="7796" w:type="dxa"/>
          </w:tcPr>
          <w:p w14:paraId="3DB91F9D"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Tinted bases</w:t>
            </w:r>
          </w:p>
          <w:p w14:paraId="6C436A3B" w14:textId="3245E042" w:rsidR="000E42F2" w:rsidRPr="00944D16" w:rsidRDefault="000E42F2" w:rsidP="00E810ED">
            <w:pPr>
              <w:numPr>
                <w:ilvl w:val="0"/>
                <w:numId w:val="26"/>
              </w:numPr>
              <w:spacing w:line="259" w:lineRule="auto"/>
              <w:ind w:right="0" w:hanging="360"/>
              <w:jc w:val="left"/>
              <w:rPr>
                <w:sz w:val="18"/>
              </w:rPr>
            </w:pPr>
          </w:p>
        </w:tc>
      </w:tr>
      <w:tr w:rsidR="000E42F2" w:rsidRPr="009A75A9" w14:paraId="34BF81EF" w14:textId="77777777" w:rsidTr="00944D16">
        <w:trPr>
          <w:trHeight w:val="20"/>
        </w:trPr>
        <w:tc>
          <w:tcPr>
            <w:tcW w:w="2694" w:type="dxa"/>
            <w:vMerge/>
          </w:tcPr>
          <w:p w14:paraId="08E179FD" w14:textId="550A168F" w:rsidR="000E42F2" w:rsidRPr="00944D16" w:rsidRDefault="000E42F2" w:rsidP="00944D16">
            <w:pPr>
              <w:pStyle w:val="NoSpacing"/>
              <w:tabs>
                <w:tab w:val="left" w:pos="1276"/>
              </w:tabs>
              <w:jc w:val="right"/>
              <w:rPr>
                <w:sz w:val="18"/>
              </w:rPr>
            </w:pPr>
          </w:p>
        </w:tc>
        <w:tc>
          <w:tcPr>
            <w:tcW w:w="7796" w:type="dxa"/>
          </w:tcPr>
          <w:p w14:paraId="77F24EAB"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 xml:space="preserve">Make up powders after bath powders hygienic powders </w:t>
            </w:r>
            <w:proofErr w:type="spellStart"/>
            <w:r w:rsidRPr="0050359D">
              <w:rPr>
                <w:rFonts w:asciiTheme="minorBidi" w:hAnsiTheme="minorBidi" w:cstheme="minorBidi"/>
                <w:color w:val="auto"/>
                <w:sz w:val="18"/>
                <w:szCs w:val="18"/>
              </w:rPr>
              <w:t>etc</w:t>
            </w:r>
            <w:proofErr w:type="spellEnd"/>
          </w:p>
          <w:p w14:paraId="4D1188F2" w14:textId="1457660A" w:rsidR="000E42F2" w:rsidRPr="00944D16" w:rsidRDefault="000E42F2" w:rsidP="00E810ED">
            <w:pPr>
              <w:numPr>
                <w:ilvl w:val="0"/>
                <w:numId w:val="26"/>
              </w:numPr>
              <w:spacing w:line="259" w:lineRule="auto"/>
              <w:ind w:right="0" w:hanging="360"/>
              <w:jc w:val="left"/>
              <w:rPr>
                <w:sz w:val="18"/>
              </w:rPr>
            </w:pPr>
          </w:p>
        </w:tc>
      </w:tr>
      <w:tr w:rsidR="000E42F2" w:rsidRPr="009A75A9" w14:paraId="2048A608" w14:textId="77777777" w:rsidTr="00944D16">
        <w:trPr>
          <w:trHeight w:val="20"/>
        </w:trPr>
        <w:tc>
          <w:tcPr>
            <w:tcW w:w="2694" w:type="dxa"/>
            <w:vMerge/>
          </w:tcPr>
          <w:p w14:paraId="31E87562" w14:textId="7F104363" w:rsidR="000E42F2" w:rsidRPr="00944D16" w:rsidRDefault="000E42F2" w:rsidP="00944D16">
            <w:pPr>
              <w:pStyle w:val="NoSpacing"/>
              <w:tabs>
                <w:tab w:val="left" w:pos="1276"/>
              </w:tabs>
              <w:jc w:val="right"/>
              <w:rPr>
                <w:sz w:val="18"/>
              </w:rPr>
            </w:pPr>
          </w:p>
        </w:tc>
        <w:tc>
          <w:tcPr>
            <w:tcW w:w="7796" w:type="dxa"/>
          </w:tcPr>
          <w:p w14:paraId="5BCBA3F1"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 xml:space="preserve">Toilet soaps deodorant soaps </w:t>
            </w:r>
            <w:proofErr w:type="spellStart"/>
            <w:r w:rsidRPr="0050359D">
              <w:rPr>
                <w:rFonts w:asciiTheme="minorBidi" w:hAnsiTheme="minorBidi" w:cstheme="minorBidi"/>
                <w:color w:val="auto"/>
                <w:sz w:val="18"/>
                <w:szCs w:val="18"/>
              </w:rPr>
              <w:t>glycerine</w:t>
            </w:r>
            <w:proofErr w:type="spellEnd"/>
            <w:r w:rsidRPr="0050359D">
              <w:rPr>
                <w:rFonts w:asciiTheme="minorBidi" w:hAnsiTheme="minorBidi" w:cstheme="minorBidi"/>
                <w:color w:val="auto"/>
                <w:sz w:val="18"/>
                <w:szCs w:val="18"/>
              </w:rPr>
              <w:t xml:space="preserve"> soaps </w:t>
            </w:r>
            <w:proofErr w:type="spellStart"/>
            <w:r w:rsidRPr="0050359D">
              <w:rPr>
                <w:rFonts w:asciiTheme="minorBidi" w:hAnsiTheme="minorBidi" w:cstheme="minorBidi"/>
                <w:color w:val="auto"/>
                <w:sz w:val="18"/>
                <w:szCs w:val="18"/>
              </w:rPr>
              <w:t>etc</w:t>
            </w:r>
            <w:proofErr w:type="spellEnd"/>
            <w:r w:rsidRPr="0050359D">
              <w:rPr>
                <w:rFonts w:asciiTheme="minorBidi" w:hAnsiTheme="minorBidi" w:cstheme="minorBidi"/>
                <w:color w:val="auto"/>
                <w:sz w:val="18"/>
                <w:szCs w:val="18"/>
              </w:rPr>
              <w:t xml:space="preserve"> </w:t>
            </w:r>
          </w:p>
          <w:p w14:paraId="3DEBF5FC" w14:textId="21DDF9FA" w:rsidR="000E42F2" w:rsidRPr="00944D16" w:rsidRDefault="000E42F2" w:rsidP="00E810ED">
            <w:pPr>
              <w:numPr>
                <w:ilvl w:val="0"/>
                <w:numId w:val="26"/>
              </w:numPr>
              <w:spacing w:line="259" w:lineRule="auto"/>
              <w:ind w:right="0" w:hanging="360"/>
              <w:jc w:val="left"/>
              <w:rPr>
                <w:sz w:val="18"/>
              </w:rPr>
            </w:pPr>
          </w:p>
        </w:tc>
      </w:tr>
      <w:tr w:rsidR="000E42F2" w:rsidRPr="009A75A9" w14:paraId="3356A038" w14:textId="77777777" w:rsidTr="00944D16">
        <w:trPr>
          <w:trHeight w:val="20"/>
        </w:trPr>
        <w:tc>
          <w:tcPr>
            <w:tcW w:w="2694" w:type="dxa"/>
            <w:vMerge/>
          </w:tcPr>
          <w:p w14:paraId="1E164073" w14:textId="2DF62C32" w:rsidR="000E42F2" w:rsidRPr="00944D16" w:rsidRDefault="000E42F2" w:rsidP="00944D16">
            <w:pPr>
              <w:pStyle w:val="NoSpacing"/>
              <w:tabs>
                <w:tab w:val="left" w:pos="1276"/>
              </w:tabs>
              <w:jc w:val="right"/>
              <w:rPr>
                <w:sz w:val="18"/>
              </w:rPr>
            </w:pPr>
          </w:p>
        </w:tc>
        <w:tc>
          <w:tcPr>
            <w:tcW w:w="7796" w:type="dxa"/>
          </w:tcPr>
          <w:p w14:paraId="41F5204C"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 xml:space="preserve">Perfumes toilet waters and </w:t>
            </w:r>
            <w:proofErr w:type="spellStart"/>
            <w:r w:rsidRPr="0050359D">
              <w:rPr>
                <w:rFonts w:asciiTheme="minorBidi" w:hAnsiTheme="minorBidi" w:cstheme="minorBidi"/>
                <w:color w:val="auto"/>
                <w:sz w:val="18"/>
                <w:szCs w:val="18"/>
              </w:rPr>
              <w:t>eau</w:t>
            </w:r>
            <w:proofErr w:type="spellEnd"/>
            <w:r w:rsidRPr="0050359D">
              <w:rPr>
                <w:rFonts w:asciiTheme="minorBidi" w:hAnsiTheme="minorBidi" w:cstheme="minorBidi"/>
                <w:color w:val="auto"/>
                <w:sz w:val="18"/>
                <w:szCs w:val="18"/>
              </w:rPr>
              <w:t xml:space="preserve"> de cologne</w:t>
            </w:r>
          </w:p>
          <w:p w14:paraId="56B33073" w14:textId="4B817F15" w:rsidR="000E42F2" w:rsidRPr="00944D16" w:rsidRDefault="000E42F2" w:rsidP="00E810ED">
            <w:pPr>
              <w:numPr>
                <w:ilvl w:val="0"/>
                <w:numId w:val="26"/>
              </w:numPr>
              <w:spacing w:line="259" w:lineRule="auto"/>
              <w:ind w:right="0" w:hanging="360"/>
              <w:jc w:val="left"/>
              <w:rPr>
                <w:sz w:val="18"/>
              </w:rPr>
            </w:pPr>
          </w:p>
        </w:tc>
      </w:tr>
      <w:tr w:rsidR="000E42F2" w:rsidRPr="009A75A9" w14:paraId="43C87811" w14:textId="77777777" w:rsidTr="00944D16">
        <w:trPr>
          <w:trHeight w:val="20"/>
        </w:trPr>
        <w:tc>
          <w:tcPr>
            <w:tcW w:w="2694" w:type="dxa"/>
            <w:vMerge/>
          </w:tcPr>
          <w:p w14:paraId="1D4D4229" w14:textId="580A3E1F" w:rsidR="000E42F2" w:rsidRPr="00944D16" w:rsidRDefault="000E42F2" w:rsidP="00944D16">
            <w:pPr>
              <w:pStyle w:val="NoSpacing"/>
              <w:tabs>
                <w:tab w:val="left" w:pos="1276"/>
              </w:tabs>
              <w:jc w:val="right"/>
              <w:rPr>
                <w:sz w:val="18"/>
              </w:rPr>
            </w:pPr>
          </w:p>
        </w:tc>
        <w:tc>
          <w:tcPr>
            <w:tcW w:w="7796" w:type="dxa"/>
          </w:tcPr>
          <w:p w14:paraId="4932BBD4"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Bath and shower preparations (salts foams oils gels etc.)</w:t>
            </w:r>
          </w:p>
          <w:p w14:paraId="5D849EAF" w14:textId="62B808B4" w:rsidR="000E42F2" w:rsidRPr="00944D16" w:rsidRDefault="000E42F2" w:rsidP="00E810ED">
            <w:pPr>
              <w:numPr>
                <w:ilvl w:val="0"/>
                <w:numId w:val="26"/>
              </w:numPr>
              <w:spacing w:line="259" w:lineRule="auto"/>
              <w:ind w:right="0" w:hanging="360"/>
              <w:jc w:val="left"/>
              <w:rPr>
                <w:sz w:val="18"/>
              </w:rPr>
            </w:pPr>
          </w:p>
        </w:tc>
      </w:tr>
      <w:tr w:rsidR="000E42F2" w:rsidRPr="009A75A9" w14:paraId="67490750" w14:textId="77777777" w:rsidTr="00944D16">
        <w:trPr>
          <w:trHeight w:val="20"/>
        </w:trPr>
        <w:tc>
          <w:tcPr>
            <w:tcW w:w="2694" w:type="dxa"/>
            <w:vMerge/>
          </w:tcPr>
          <w:p w14:paraId="7CB2EB81" w14:textId="1BFE21CD" w:rsidR="000E42F2" w:rsidRPr="00944D16" w:rsidRDefault="000E42F2" w:rsidP="00944D16">
            <w:pPr>
              <w:pStyle w:val="NoSpacing"/>
              <w:tabs>
                <w:tab w:val="left" w:pos="1276"/>
              </w:tabs>
              <w:jc w:val="right"/>
              <w:rPr>
                <w:sz w:val="18"/>
              </w:rPr>
            </w:pPr>
          </w:p>
        </w:tc>
        <w:tc>
          <w:tcPr>
            <w:tcW w:w="7796" w:type="dxa"/>
          </w:tcPr>
          <w:p w14:paraId="0CCF3038"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Depilatories</w:t>
            </w:r>
          </w:p>
          <w:p w14:paraId="74C5E758" w14:textId="146F4C4F" w:rsidR="000E42F2" w:rsidRPr="00944D16" w:rsidRDefault="000E42F2" w:rsidP="00E810ED">
            <w:pPr>
              <w:numPr>
                <w:ilvl w:val="0"/>
                <w:numId w:val="26"/>
              </w:numPr>
              <w:spacing w:line="259" w:lineRule="auto"/>
              <w:ind w:right="0" w:hanging="360"/>
              <w:jc w:val="left"/>
              <w:rPr>
                <w:sz w:val="18"/>
              </w:rPr>
            </w:pPr>
          </w:p>
        </w:tc>
      </w:tr>
      <w:tr w:rsidR="000E42F2" w:rsidRPr="009A75A9" w14:paraId="5FA6F1A8" w14:textId="77777777" w:rsidTr="00944D16">
        <w:trPr>
          <w:trHeight w:val="20"/>
        </w:trPr>
        <w:tc>
          <w:tcPr>
            <w:tcW w:w="2694" w:type="dxa"/>
            <w:vMerge/>
          </w:tcPr>
          <w:p w14:paraId="77AA7B13" w14:textId="7F637695" w:rsidR="000E42F2" w:rsidRPr="00944D16" w:rsidRDefault="000E42F2" w:rsidP="00944D16">
            <w:pPr>
              <w:pStyle w:val="NoSpacing"/>
              <w:tabs>
                <w:tab w:val="left" w:pos="1276"/>
              </w:tabs>
              <w:jc w:val="right"/>
              <w:rPr>
                <w:sz w:val="18"/>
              </w:rPr>
            </w:pPr>
          </w:p>
        </w:tc>
        <w:tc>
          <w:tcPr>
            <w:tcW w:w="7796" w:type="dxa"/>
          </w:tcPr>
          <w:p w14:paraId="5508A96E"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 xml:space="preserve">Deodorants and anti-perspirants </w:t>
            </w:r>
          </w:p>
          <w:p w14:paraId="62408122" w14:textId="254B4E54" w:rsidR="000E42F2" w:rsidRPr="00944D16" w:rsidRDefault="000E42F2" w:rsidP="00E810ED">
            <w:pPr>
              <w:numPr>
                <w:ilvl w:val="0"/>
                <w:numId w:val="26"/>
              </w:numPr>
              <w:spacing w:line="259" w:lineRule="auto"/>
              <w:ind w:right="0" w:hanging="360"/>
              <w:jc w:val="left"/>
              <w:rPr>
                <w:sz w:val="18"/>
              </w:rPr>
            </w:pPr>
          </w:p>
        </w:tc>
      </w:tr>
      <w:tr w:rsidR="000E42F2" w:rsidRPr="009A75A9" w14:paraId="04D0ACD5" w14:textId="77777777" w:rsidTr="00944D16">
        <w:trPr>
          <w:trHeight w:val="20"/>
        </w:trPr>
        <w:tc>
          <w:tcPr>
            <w:tcW w:w="2694" w:type="dxa"/>
            <w:vMerge/>
          </w:tcPr>
          <w:p w14:paraId="2291A0FC" w14:textId="25C92C6A" w:rsidR="000E42F2" w:rsidRPr="00944D16" w:rsidRDefault="000E42F2" w:rsidP="00944D16">
            <w:pPr>
              <w:pStyle w:val="NoSpacing"/>
              <w:tabs>
                <w:tab w:val="left" w:pos="1276"/>
              </w:tabs>
              <w:jc w:val="right"/>
              <w:rPr>
                <w:sz w:val="18"/>
              </w:rPr>
            </w:pPr>
          </w:p>
        </w:tc>
        <w:tc>
          <w:tcPr>
            <w:tcW w:w="7796" w:type="dxa"/>
          </w:tcPr>
          <w:p w14:paraId="18479F09"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 xml:space="preserve">Hair care products: hair tints and bleaches products for waving straightening and fixing setting products cleansing products (lotions powders shampoos) conditioning products (lotions creams </w:t>
            </w:r>
            <w:proofErr w:type="gramStart"/>
            <w:r w:rsidRPr="0050359D">
              <w:rPr>
                <w:rFonts w:asciiTheme="minorBidi" w:hAnsiTheme="minorBidi" w:cstheme="minorBidi"/>
                <w:color w:val="auto"/>
                <w:sz w:val="18"/>
                <w:szCs w:val="18"/>
              </w:rPr>
              <w:t>oils )</w:t>
            </w:r>
            <w:proofErr w:type="gramEnd"/>
            <w:r w:rsidRPr="0050359D">
              <w:rPr>
                <w:rFonts w:asciiTheme="minorBidi" w:hAnsiTheme="minorBidi" w:cstheme="minorBidi"/>
                <w:color w:val="auto"/>
                <w:sz w:val="18"/>
                <w:szCs w:val="18"/>
              </w:rPr>
              <w:t xml:space="preserve"> hair dressing products (lotions lacquers brilliantines).</w:t>
            </w:r>
          </w:p>
          <w:p w14:paraId="47D9AD0D" w14:textId="0EB030AA" w:rsidR="000E42F2" w:rsidRPr="00944D16" w:rsidRDefault="000E42F2" w:rsidP="00E810ED">
            <w:pPr>
              <w:numPr>
                <w:ilvl w:val="0"/>
                <w:numId w:val="26"/>
              </w:numPr>
              <w:spacing w:line="259" w:lineRule="auto"/>
              <w:ind w:right="0" w:hanging="360"/>
              <w:jc w:val="left"/>
              <w:rPr>
                <w:sz w:val="18"/>
              </w:rPr>
            </w:pPr>
          </w:p>
        </w:tc>
      </w:tr>
      <w:tr w:rsidR="000E42F2" w:rsidRPr="009A75A9" w14:paraId="65335B14" w14:textId="77777777" w:rsidTr="00944D16">
        <w:trPr>
          <w:trHeight w:val="20"/>
        </w:trPr>
        <w:tc>
          <w:tcPr>
            <w:tcW w:w="2694" w:type="dxa"/>
            <w:vMerge/>
          </w:tcPr>
          <w:p w14:paraId="54832A70" w14:textId="31B9A2C5" w:rsidR="000E42F2" w:rsidRPr="00944D16" w:rsidRDefault="000E42F2" w:rsidP="00944D16">
            <w:pPr>
              <w:pStyle w:val="NoSpacing"/>
              <w:tabs>
                <w:tab w:val="left" w:pos="1276"/>
              </w:tabs>
              <w:jc w:val="right"/>
              <w:rPr>
                <w:sz w:val="18"/>
              </w:rPr>
            </w:pPr>
          </w:p>
        </w:tc>
        <w:tc>
          <w:tcPr>
            <w:tcW w:w="7796" w:type="dxa"/>
          </w:tcPr>
          <w:p w14:paraId="46FFFA55" w14:textId="1358266D" w:rsidR="000E42F2" w:rsidRPr="00944D16" w:rsidRDefault="000E42F2" w:rsidP="00FF0D06">
            <w:pPr>
              <w:numPr>
                <w:ilvl w:val="0"/>
                <w:numId w:val="26"/>
              </w:numPr>
              <w:spacing w:line="259" w:lineRule="auto"/>
              <w:ind w:right="0" w:hanging="360"/>
              <w:jc w:val="left"/>
              <w:rPr>
                <w:sz w:val="18"/>
              </w:rPr>
            </w:pPr>
            <w:r w:rsidRPr="0050359D">
              <w:rPr>
                <w:rFonts w:asciiTheme="minorBidi" w:hAnsiTheme="minorBidi" w:cstheme="minorBidi"/>
                <w:color w:val="auto"/>
                <w:sz w:val="18"/>
                <w:szCs w:val="18"/>
              </w:rPr>
              <w:t xml:space="preserve">Shaving products (creams foams lotions </w:t>
            </w:r>
            <w:proofErr w:type="spellStart"/>
            <w:r w:rsidRPr="0050359D">
              <w:rPr>
                <w:rFonts w:asciiTheme="minorBidi" w:hAnsiTheme="minorBidi" w:cstheme="minorBidi"/>
                <w:color w:val="auto"/>
                <w:sz w:val="18"/>
                <w:szCs w:val="18"/>
              </w:rPr>
              <w:t>etc</w:t>
            </w:r>
            <w:proofErr w:type="spellEnd"/>
            <w:r w:rsidRPr="0050359D">
              <w:rPr>
                <w:rFonts w:asciiTheme="minorBidi" w:hAnsiTheme="minorBidi" w:cstheme="minorBidi"/>
                <w:color w:val="auto"/>
                <w:sz w:val="18"/>
                <w:szCs w:val="18"/>
              </w:rPr>
              <w:t>)</w:t>
            </w:r>
          </w:p>
        </w:tc>
      </w:tr>
      <w:tr w:rsidR="000E42F2" w:rsidRPr="009A75A9" w14:paraId="1165025E" w14:textId="77777777" w:rsidTr="00944D16">
        <w:trPr>
          <w:trHeight w:val="20"/>
        </w:trPr>
        <w:tc>
          <w:tcPr>
            <w:tcW w:w="2694" w:type="dxa"/>
            <w:vMerge/>
          </w:tcPr>
          <w:p w14:paraId="7E3A040D" w14:textId="2C3B1AFF" w:rsidR="000E42F2" w:rsidRPr="00944D16" w:rsidRDefault="000E42F2" w:rsidP="00944D16">
            <w:pPr>
              <w:pStyle w:val="NoSpacing"/>
              <w:tabs>
                <w:tab w:val="left" w:pos="1276"/>
              </w:tabs>
              <w:jc w:val="right"/>
              <w:rPr>
                <w:sz w:val="18"/>
              </w:rPr>
            </w:pPr>
          </w:p>
        </w:tc>
        <w:tc>
          <w:tcPr>
            <w:tcW w:w="7796" w:type="dxa"/>
          </w:tcPr>
          <w:p w14:paraId="5F954E22"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Products for making up and removing make-up from the face and eyes</w:t>
            </w:r>
          </w:p>
          <w:p w14:paraId="12BA553F" w14:textId="0CE2459D" w:rsidR="000E42F2" w:rsidRPr="00944D16" w:rsidRDefault="000E42F2" w:rsidP="00E810ED">
            <w:pPr>
              <w:numPr>
                <w:ilvl w:val="0"/>
                <w:numId w:val="26"/>
              </w:numPr>
              <w:spacing w:line="259" w:lineRule="auto"/>
              <w:ind w:right="0" w:hanging="360"/>
              <w:jc w:val="left"/>
              <w:rPr>
                <w:sz w:val="18"/>
              </w:rPr>
            </w:pPr>
          </w:p>
        </w:tc>
      </w:tr>
      <w:tr w:rsidR="000E42F2" w:rsidRPr="009A75A9" w14:paraId="5D117661" w14:textId="77777777" w:rsidTr="00944D16">
        <w:trPr>
          <w:trHeight w:val="20"/>
        </w:trPr>
        <w:tc>
          <w:tcPr>
            <w:tcW w:w="2694" w:type="dxa"/>
            <w:vMerge/>
          </w:tcPr>
          <w:p w14:paraId="6B1897A1" w14:textId="72878133" w:rsidR="000E42F2" w:rsidRPr="00944D16" w:rsidRDefault="000E42F2" w:rsidP="00944D16">
            <w:pPr>
              <w:pStyle w:val="NoSpacing"/>
              <w:tabs>
                <w:tab w:val="left" w:pos="1276"/>
              </w:tabs>
              <w:jc w:val="right"/>
              <w:rPr>
                <w:sz w:val="18"/>
              </w:rPr>
            </w:pPr>
          </w:p>
        </w:tc>
        <w:tc>
          <w:tcPr>
            <w:tcW w:w="7796" w:type="dxa"/>
          </w:tcPr>
          <w:p w14:paraId="539FDF02"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Products intended for application to lips</w:t>
            </w:r>
          </w:p>
          <w:p w14:paraId="297DE045" w14:textId="562B3BBE" w:rsidR="000E42F2" w:rsidRPr="00944D16" w:rsidRDefault="000E42F2" w:rsidP="00E810ED">
            <w:pPr>
              <w:numPr>
                <w:ilvl w:val="0"/>
                <w:numId w:val="26"/>
              </w:numPr>
              <w:spacing w:line="259" w:lineRule="auto"/>
              <w:ind w:right="0" w:hanging="360"/>
              <w:jc w:val="left"/>
              <w:rPr>
                <w:sz w:val="18"/>
              </w:rPr>
            </w:pPr>
          </w:p>
        </w:tc>
      </w:tr>
      <w:tr w:rsidR="000E42F2" w:rsidRPr="009A75A9" w14:paraId="206B685B" w14:textId="77777777" w:rsidTr="00944D16">
        <w:trPr>
          <w:trHeight w:val="20"/>
        </w:trPr>
        <w:tc>
          <w:tcPr>
            <w:tcW w:w="2694" w:type="dxa"/>
            <w:vMerge/>
          </w:tcPr>
          <w:p w14:paraId="01F753BD" w14:textId="53747631" w:rsidR="000E42F2" w:rsidRPr="00944D16" w:rsidRDefault="000E42F2" w:rsidP="00944D16">
            <w:pPr>
              <w:pStyle w:val="NoSpacing"/>
              <w:tabs>
                <w:tab w:val="left" w:pos="1276"/>
              </w:tabs>
              <w:jc w:val="right"/>
              <w:rPr>
                <w:sz w:val="18"/>
              </w:rPr>
            </w:pPr>
          </w:p>
        </w:tc>
        <w:tc>
          <w:tcPr>
            <w:tcW w:w="7796" w:type="dxa"/>
          </w:tcPr>
          <w:p w14:paraId="3634D816"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Products for care of teeth and mouth (Mouthwash products containing alcohol are considered as banned products)</w:t>
            </w:r>
          </w:p>
          <w:p w14:paraId="08542DBD" w14:textId="03823B98" w:rsidR="000E42F2" w:rsidRPr="00944D16" w:rsidRDefault="000E42F2" w:rsidP="00E810ED">
            <w:pPr>
              <w:numPr>
                <w:ilvl w:val="0"/>
                <w:numId w:val="26"/>
              </w:numPr>
              <w:spacing w:line="259" w:lineRule="auto"/>
              <w:ind w:right="0" w:hanging="360"/>
              <w:jc w:val="left"/>
              <w:rPr>
                <w:sz w:val="18"/>
              </w:rPr>
            </w:pPr>
          </w:p>
        </w:tc>
      </w:tr>
      <w:tr w:rsidR="000E42F2" w:rsidRPr="009A75A9" w14:paraId="2EC5835E" w14:textId="77777777" w:rsidTr="00944D16">
        <w:trPr>
          <w:trHeight w:val="20"/>
        </w:trPr>
        <w:tc>
          <w:tcPr>
            <w:tcW w:w="2694" w:type="dxa"/>
            <w:vMerge/>
          </w:tcPr>
          <w:p w14:paraId="538F3A79" w14:textId="35E70899" w:rsidR="000E42F2" w:rsidRPr="00944D16" w:rsidRDefault="000E42F2" w:rsidP="00944D16">
            <w:pPr>
              <w:pStyle w:val="NoSpacing"/>
              <w:tabs>
                <w:tab w:val="left" w:pos="1276"/>
              </w:tabs>
              <w:jc w:val="right"/>
              <w:rPr>
                <w:sz w:val="18"/>
              </w:rPr>
            </w:pPr>
          </w:p>
        </w:tc>
        <w:tc>
          <w:tcPr>
            <w:tcW w:w="7796" w:type="dxa"/>
          </w:tcPr>
          <w:p w14:paraId="25CF9648"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Products for nail care and make up</w:t>
            </w:r>
          </w:p>
          <w:p w14:paraId="38C3133B" w14:textId="06EF4FA8" w:rsidR="000E42F2" w:rsidRPr="00944D16" w:rsidRDefault="000E42F2" w:rsidP="00E810ED">
            <w:pPr>
              <w:numPr>
                <w:ilvl w:val="0"/>
                <w:numId w:val="26"/>
              </w:numPr>
              <w:spacing w:line="259" w:lineRule="auto"/>
              <w:ind w:right="0" w:hanging="360"/>
              <w:jc w:val="left"/>
              <w:rPr>
                <w:sz w:val="18"/>
              </w:rPr>
            </w:pPr>
          </w:p>
        </w:tc>
      </w:tr>
      <w:tr w:rsidR="000E42F2" w:rsidRPr="009A75A9" w14:paraId="50867C65" w14:textId="77777777" w:rsidTr="00944D16">
        <w:trPr>
          <w:trHeight w:val="20"/>
        </w:trPr>
        <w:tc>
          <w:tcPr>
            <w:tcW w:w="2694" w:type="dxa"/>
            <w:vMerge/>
          </w:tcPr>
          <w:p w14:paraId="6A4D8B2E" w14:textId="7B41A467" w:rsidR="000E42F2" w:rsidRPr="00944D16" w:rsidRDefault="000E42F2" w:rsidP="00944D16">
            <w:pPr>
              <w:pStyle w:val="NoSpacing"/>
              <w:tabs>
                <w:tab w:val="left" w:pos="1276"/>
              </w:tabs>
              <w:jc w:val="right"/>
              <w:rPr>
                <w:sz w:val="18"/>
              </w:rPr>
            </w:pPr>
          </w:p>
        </w:tc>
        <w:tc>
          <w:tcPr>
            <w:tcW w:w="7796" w:type="dxa"/>
          </w:tcPr>
          <w:p w14:paraId="5B8B4D62"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Products for external intimate hygiene</w:t>
            </w:r>
          </w:p>
          <w:p w14:paraId="3BE16257" w14:textId="00A881E1" w:rsidR="000E42F2" w:rsidRPr="00944D16" w:rsidRDefault="000E42F2" w:rsidP="00E810ED">
            <w:pPr>
              <w:numPr>
                <w:ilvl w:val="0"/>
                <w:numId w:val="26"/>
              </w:numPr>
              <w:spacing w:line="259" w:lineRule="auto"/>
              <w:ind w:right="0" w:hanging="360"/>
              <w:jc w:val="left"/>
              <w:rPr>
                <w:sz w:val="18"/>
              </w:rPr>
            </w:pPr>
          </w:p>
        </w:tc>
      </w:tr>
      <w:tr w:rsidR="000E42F2" w:rsidRPr="009A75A9" w14:paraId="17F96638" w14:textId="77777777" w:rsidTr="00944D16">
        <w:trPr>
          <w:trHeight w:val="20"/>
        </w:trPr>
        <w:tc>
          <w:tcPr>
            <w:tcW w:w="2694" w:type="dxa"/>
            <w:vMerge/>
          </w:tcPr>
          <w:p w14:paraId="525F11E5" w14:textId="204D06EB" w:rsidR="000E42F2" w:rsidRPr="00944D16" w:rsidRDefault="000E42F2" w:rsidP="00944D16">
            <w:pPr>
              <w:pStyle w:val="NoSpacing"/>
              <w:tabs>
                <w:tab w:val="left" w:pos="1276"/>
              </w:tabs>
              <w:jc w:val="right"/>
              <w:rPr>
                <w:sz w:val="18"/>
              </w:rPr>
            </w:pPr>
          </w:p>
        </w:tc>
        <w:tc>
          <w:tcPr>
            <w:tcW w:w="7796" w:type="dxa"/>
          </w:tcPr>
          <w:p w14:paraId="144706D9"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Sun bathing products</w:t>
            </w:r>
          </w:p>
          <w:p w14:paraId="6DE226DA" w14:textId="3E7E7478" w:rsidR="000E42F2" w:rsidRPr="00944D16" w:rsidRDefault="000E42F2" w:rsidP="00E810ED">
            <w:pPr>
              <w:numPr>
                <w:ilvl w:val="0"/>
                <w:numId w:val="26"/>
              </w:numPr>
              <w:spacing w:line="259" w:lineRule="auto"/>
              <w:ind w:right="0" w:hanging="360"/>
              <w:jc w:val="left"/>
              <w:rPr>
                <w:sz w:val="18"/>
              </w:rPr>
            </w:pPr>
          </w:p>
        </w:tc>
      </w:tr>
      <w:tr w:rsidR="000E42F2" w:rsidRPr="009A75A9" w14:paraId="2DEC8094" w14:textId="77777777" w:rsidTr="00944D16">
        <w:trPr>
          <w:trHeight w:val="20"/>
        </w:trPr>
        <w:tc>
          <w:tcPr>
            <w:tcW w:w="2694" w:type="dxa"/>
            <w:vMerge/>
          </w:tcPr>
          <w:p w14:paraId="55D330E8" w14:textId="460F36D1" w:rsidR="000E42F2" w:rsidRPr="00944D16" w:rsidRDefault="000E42F2" w:rsidP="00944D16">
            <w:pPr>
              <w:pStyle w:val="NoSpacing"/>
              <w:tabs>
                <w:tab w:val="left" w:pos="1276"/>
              </w:tabs>
              <w:jc w:val="right"/>
              <w:rPr>
                <w:sz w:val="18"/>
              </w:rPr>
            </w:pPr>
          </w:p>
        </w:tc>
        <w:tc>
          <w:tcPr>
            <w:tcW w:w="7796" w:type="dxa"/>
          </w:tcPr>
          <w:p w14:paraId="7E6F6782"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Products for tanning without sun</w:t>
            </w:r>
          </w:p>
          <w:p w14:paraId="220827D3" w14:textId="5DC58AEC" w:rsidR="000E42F2" w:rsidRPr="00944D16" w:rsidRDefault="000E42F2" w:rsidP="00E810ED">
            <w:pPr>
              <w:numPr>
                <w:ilvl w:val="0"/>
                <w:numId w:val="26"/>
              </w:numPr>
              <w:spacing w:line="259" w:lineRule="auto"/>
              <w:ind w:right="0" w:hanging="360"/>
              <w:jc w:val="left"/>
              <w:rPr>
                <w:sz w:val="18"/>
              </w:rPr>
            </w:pPr>
          </w:p>
        </w:tc>
      </w:tr>
      <w:tr w:rsidR="000E42F2" w:rsidRPr="009A75A9" w14:paraId="4376DE92" w14:textId="77777777" w:rsidTr="00944D16">
        <w:trPr>
          <w:trHeight w:val="20"/>
        </w:trPr>
        <w:tc>
          <w:tcPr>
            <w:tcW w:w="2694" w:type="dxa"/>
            <w:vMerge/>
          </w:tcPr>
          <w:p w14:paraId="650D66B6" w14:textId="50B6DAC6" w:rsidR="000E42F2" w:rsidRPr="00944D16" w:rsidRDefault="000E42F2" w:rsidP="00944D16">
            <w:pPr>
              <w:pStyle w:val="NoSpacing"/>
              <w:tabs>
                <w:tab w:val="left" w:pos="1276"/>
              </w:tabs>
              <w:jc w:val="right"/>
              <w:rPr>
                <w:sz w:val="18"/>
              </w:rPr>
            </w:pPr>
          </w:p>
        </w:tc>
        <w:tc>
          <w:tcPr>
            <w:tcW w:w="7796" w:type="dxa"/>
          </w:tcPr>
          <w:p w14:paraId="1C50882D"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Skin- whitening products (except Hydroquinone containing products)</w:t>
            </w:r>
          </w:p>
          <w:p w14:paraId="4E2A2FC1" w14:textId="2DF49DA5" w:rsidR="000E42F2" w:rsidRPr="00944D16" w:rsidRDefault="000E42F2" w:rsidP="00E810ED">
            <w:pPr>
              <w:numPr>
                <w:ilvl w:val="0"/>
                <w:numId w:val="26"/>
              </w:numPr>
              <w:spacing w:line="259" w:lineRule="auto"/>
              <w:ind w:right="0" w:hanging="360"/>
              <w:jc w:val="left"/>
              <w:rPr>
                <w:sz w:val="18"/>
              </w:rPr>
            </w:pPr>
          </w:p>
        </w:tc>
      </w:tr>
      <w:tr w:rsidR="000E42F2" w:rsidRPr="009A75A9" w14:paraId="39759793" w14:textId="77777777" w:rsidTr="00944D16">
        <w:trPr>
          <w:trHeight w:val="20"/>
        </w:trPr>
        <w:tc>
          <w:tcPr>
            <w:tcW w:w="2694" w:type="dxa"/>
            <w:vMerge/>
          </w:tcPr>
          <w:p w14:paraId="4245709D" w14:textId="11F3B885" w:rsidR="000E42F2" w:rsidRPr="00944D16" w:rsidRDefault="000E42F2" w:rsidP="00944D16">
            <w:pPr>
              <w:pStyle w:val="NoSpacing"/>
              <w:tabs>
                <w:tab w:val="left" w:pos="1276"/>
              </w:tabs>
              <w:jc w:val="right"/>
              <w:rPr>
                <w:sz w:val="18"/>
              </w:rPr>
            </w:pPr>
          </w:p>
        </w:tc>
        <w:tc>
          <w:tcPr>
            <w:tcW w:w="7796" w:type="dxa"/>
          </w:tcPr>
          <w:p w14:paraId="6C31097B"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Anti-wrinkle products</w:t>
            </w:r>
          </w:p>
          <w:p w14:paraId="7CFE0E40" w14:textId="20B57408" w:rsidR="000E42F2" w:rsidRPr="00944D16" w:rsidRDefault="000E42F2" w:rsidP="00E810ED">
            <w:pPr>
              <w:numPr>
                <w:ilvl w:val="0"/>
                <w:numId w:val="26"/>
              </w:numPr>
              <w:spacing w:line="259" w:lineRule="auto"/>
              <w:ind w:right="0" w:hanging="360"/>
              <w:jc w:val="left"/>
              <w:rPr>
                <w:sz w:val="18"/>
              </w:rPr>
            </w:pPr>
          </w:p>
        </w:tc>
      </w:tr>
      <w:tr w:rsidR="000E42F2" w:rsidRPr="009A75A9" w14:paraId="76D32DB2" w14:textId="77777777" w:rsidTr="00944D16">
        <w:trPr>
          <w:trHeight w:val="20"/>
        </w:trPr>
        <w:tc>
          <w:tcPr>
            <w:tcW w:w="2694" w:type="dxa"/>
            <w:vMerge/>
          </w:tcPr>
          <w:p w14:paraId="6F44B2A6" w14:textId="4DFA90F2" w:rsidR="000E42F2" w:rsidRPr="00944D16" w:rsidRDefault="000E42F2" w:rsidP="00944D16">
            <w:pPr>
              <w:pStyle w:val="NoSpacing"/>
              <w:tabs>
                <w:tab w:val="left" w:pos="1276"/>
              </w:tabs>
              <w:jc w:val="right"/>
              <w:rPr>
                <w:sz w:val="18"/>
              </w:rPr>
            </w:pPr>
          </w:p>
        </w:tc>
        <w:tc>
          <w:tcPr>
            <w:tcW w:w="7796" w:type="dxa"/>
          </w:tcPr>
          <w:p w14:paraId="52BDAFC9"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 xml:space="preserve">Eye decorative cosmetic products (eye shadow mascara brows lids pencil lashes cream and </w:t>
            </w:r>
            <w:proofErr w:type="spellStart"/>
            <w:r w:rsidRPr="0050359D">
              <w:rPr>
                <w:rFonts w:asciiTheme="minorBidi" w:hAnsiTheme="minorBidi" w:cstheme="minorBidi"/>
                <w:color w:val="auto"/>
                <w:sz w:val="18"/>
                <w:szCs w:val="18"/>
              </w:rPr>
              <w:t>athmad</w:t>
            </w:r>
            <w:proofErr w:type="spellEnd"/>
            <w:r w:rsidRPr="0050359D">
              <w:rPr>
                <w:rFonts w:asciiTheme="minorBidi" w:hAnsiTheme="minorBidi" w:cstheme="minorBidi"/>
                <w:color w:val="auto"/>
                <w:sz w:val="18"/>
                <w:szCs w:val="18"/>
              </w:rPr>
              <w:t xml:space="preserve"> (Al Kohl)</w:t>
            </w:r>
          </w:p>
          <w:p w14:paraId="398678C0" w14:textId="6A802FFB" w:rsidR="000E42F2" w:rsidRPr="00944D16" w:rsidRDefault="000E42F2" w:rsidP="00E810ED">
            <w:pPr>
              <w:numPr>
                <w:ilvl w:val="0"/>
                <w:numId w:val="26"/>
              </w:numPr>
              <w:spacing w:line="259" w:lineRule="auto"/>
              <w:ind w:right="0" w:hanging="360"/>
              <w:jc w:val="left"/>
              <w:rPr>
                <w:sz w:val="18"/>
              </w:rPr>
            </w:pPr>
          </w:p>
        </w:tc>
      </w:tr>
      <w:tr w:rsidR="000E42F2" w:rsidRPr="009A75A9" w14:paraId="4D39708D" w14:textId="77777777" w:rsidTr="00944D16">
        <w:trPr>
          <w:trHeight w:val="20"/>
        </w:trPr>
        <w:tc>
          <w:tcPr>
            <w:tcW w:w="2694" w:type="dxa"/>
            <w:vMerge/>
          </w:tcPr>
          <w:p w14:paraId="1E8CFE9A" w14:textId="20976A75" w:rsidR="000E42F2" w:rsidRPr="00944D16" w:rsidRDefault="000E42F2" w:rsidP="00944D16">
            <w:pPr>
              <w:pStyle w:val="NoSpacing"/>
              <w:tabs>
                <w:tab w:val="left" w:pos="1276"/>
              </w:tabs>
              <w:jc w:val="right"/>
              <w:rPr>
                <w:sz w:val="18"/>
              </w:rPr>
            </w:pPr>
          </w:p>
        </w:tc>
        <w:tc>
          <w:tcPr>
            <w:tcW w:w="7796" w:type="dxa"/>
          </w:tcPr>
          <w:p w14:paraId="45EB954D"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Handwash liquid soaps</w:t>
            </w:r>
          </w:p>
          <w:p w14:paraId="7620390C" w14:textId="0A7BAEBF" w:rsidR="000E42F2" w:rsidRPr="00944D16" w:rsidRDefault="000E42F2" w:rsidP="00E810ED">
            <w:pPr>
              <w:numPr>
                <w:ilvl w:val="0"/>
                <w:numId w:val="26"/>
              </w:numPr>
              <w:spacing w:line="259" w:lineRule="auto"/>
              <w:ind w:right="0" w:hanging="360"/>
              <w:jc w:val="left"/>
              <w:rPr>
                <w:sz w:val="18"/>
              </w:rPr>
            </w:pPr>
          </w:p>
        </w:tc>
      </w:tr>
      <w:tr w:rsidR="000E42F2" w:rsidRPr="009A75A9" w14:paraId="628A2562" w14:textId="77777777" w:rsidTr="00944D16">
        <w:trPr>
          <w:trHeight w:val="20"/>
        </w:trPr>
        <w:tc>
          <w:tcPr>
            <w:tcW w:w="2694" w:type="dxa"/>
            <w:vMerge/>
          </w:tcPr>
          <w:p w14:paraId="2F9FC058" w14:textId="6BDBDC79" w:rsidR="000E42F2" w:rsidRPr="00944D16" w:rsidRDefault="000E42F2" w:rsidP="00944D16">
            <w:pPr>
              <w:pStyle w:val="NoSpacing"/>
              <w:tabs>
                <w:tab w:val="left" w:pos="1276"/>
              </w:tabs>
              <w:jc w:val="right"/>
              <w:rPr>
                <w:sz w:val="18"/>
              </w:rPr>
            </w:pPr>
          </w:p>
        </w:tc>
        <w:tc>
          <w:tcPr>
            <w:tcW w:w="7796" w:type="dxa"/>
          </w:tcPr>
          <w:p w14:paraId="746C7D6C" w14:textId="77777777" w:rsidR="000E42F2" w:rsidRPr="0050359D" w:rsidRDefault="000E42F2" w:rsidP="00E810ED">
            <w:pPr>
              <w:pStyle w:val="NoSpacing"/>
              <w:numPr>
                <w:ilvl w:val="0"/>
                <w:numId w:val="26"/>
              </w:numPr>
              <w:tabs>
                <w:tab w:val="left" w:pos="1276"/>
              </w:tabs>
              <w:ind w:hanging="360"/>
              <w:jc w:val="left"/>
              <w:rPr>
                <w:rFonts w:asciiTheme="minorBidi" w:eastAsiaTheme="minorEastAsia" w:hAnsiTheme="minorBidi" w:cstheme="minorBidi"/>
                <w:color w:val="auto"/>
                <w:sz w:val="18"/>
                <w:szCs w:val="18"/>
                <w:lang w:val="en-GB"/>
              </w:rPr>
            </w:pPr>
            <w:r w:rsidRPr="0050359D">
              <w:rPr>
                <w:rFonts w:asciiTheme="minorBidi" w:hAnsiTheme="minorBidi" w:cstheme="minorBidi"/>
                <w:color w:val="auto"/>
                <w:sz w:val="18"/>
                <w:szCs w:val="18"/>
              </w:rPr>
              <w:t xml:space="preserve">Wet wipes </w:t>
            </w:r>
          </w:p>
          <w:p w14:paraId="1EA2B1C2" w14:textId="578DC286" w:rsidR="000E42F2" w:rsidRPr="00944D16" w:rsidRDefault="000E42F2" w:rsidP="00E810ED">
            <w:pPr>
              <w:numPr>
                <w:ilvl w:val="0"/>
                <w:numId w:val="26"/>
              </w:numPr>
              <w:spacing w:line="259" w:lineRule="auto"/>
              <w:ind w:right="0" w:hanging="360"/>
              <w:jc w:val="left"/>
              <w:rPr>
                <w:sz w:val="18"/>
              </w:rPr>
            </w:pPr>
          </w:p>
        </w:tc>
      </w:tr>
      <w:tr w:rsidR="000E42F2" w:rsidRPr="009A75A9" w14:paraId="50F5969F" w14:textId="77777777" w:rsidTr="00944D16">
        <w:trPr>
          <w:trHeight w:val="20"/>
        </w:trPr>
        <w:tc>
          <w:tcPr>
            <w:tcW w:w="2694" w:type="dxa"/>
            <w:vMerge/>
          </w:tcPr>
          <w:p w14:paraId="7CD4FEBA" w14:textId="77777777" w:rsidR="000E42F2" w:rsidRPr="00944D16" w:rsidRDefault="000E42F2" w:rsidP="00944D16">
            <w:pPr>
              <w:pStyle w:val="NoSpacing"/>
              <w:tabs>
                <w:tab w:val="left" w:pos="1276"/>
              </w:tabs>
              <w:jc w:val="right"/>
              <w:rPr>
                <w:sz w:val="18"/>
              </w:rPr>
            </w:pPr>
          </w:p>
        </w:tc>
        <w:tc>
          <w:tcPr>
            <w:tcW w:w="7796" w:type="dxa"/>
          </w:tcPr>
          <w:p w14:paraId="123D33B6" w14:textId="34CC5813" w:rsidR="000E42F2" w:rsidRPr="0050359D" w:rsidRDefault="000E42F2" w:rsidP="00E810ED">
            <w:pPr>
              <w:pStyle w:val="NoSpacing"/>
              <w:numPr>
                <w:ilvl w:val="0"/>
                <w:numId w:val="26"/>
              </w:numPr>
              <w:tabs>
                <w:tab w:val="left" w:pos="1276"/>
              </w:tabs>
              <w:ind w:hanging="360"/>
              <w:jc w:val="left"/>
              <w:rPr>
                <w:rFonts w:asciiTheme="minorBidi" w:hAnsiTheme="minorBidi" w:cstheme="minorBidi"/>
                <w:color w:val="auto"/>
                <w:sz w:val="18"/>
                <w:szCs w:val="18"/>
              </w:rPr>
            </w:pPr>
            <w:r w:rsidRPr="0050359D">
              <w:rPr>
                <w:rFonts w:asciiTheme="minorBidi" w:hAnsiTheme="minorBidi" w:cstheme="minorBidi"/>
                <w:color w:val="auto"/>
                <w:sz w:val="18"/>
                <w:szCs w:val="18"/>
              </w:rPr>
              <w:t>Raw Materials for perfumes cosmetics and Personal care products</w:t>
            </w:r>
          </w:p>
        </w:tc>
      </w:tr>
      <w:tr w:rsidR="00944D16" w:rsidRPr="00DA62A3" w14:paraId="0DB67DBE" w14:textId="77777777" w:rsidTr="00944D16">
        <w:trPr>
          <w:trHeight w:val="20"/>
        </w:trPr>
        <w:tc>
          <w:tcPr>
            <w:tcW w:w="2694" w:type="dxa"/>
          </w:tcPr>
          <w:p w14:paraId="51485DB6" w14:textId="77777777" w:rsidR="00944D16" w:rsidRPr="00DA62A3" w:rsidRDefault="00944D16" w:rsidP="002D160A">
            <w:pPr>
              <w:spacing w:line="259" w:lineRule="auto"/>
              <w:ind w:left="108" w:right="0"/>
              <w:jc w:val="left"/>
              <w:rPr>
                <w:sz w:val="18"/>
              </w:rPr>
            </w:pPr>
          </w:p>
        </w:tc>
        <w:tc>
          <w:tcPr>
            <w:tcW w:w="7796" w:type="dxa"/>
          </w:tcPr>
          <w:p w14:paraId="603FE163" w14:textId="77777777" w:rsidR="00944D16" w:rsidRPr="009A75A9" w:rsidRDefault="00944D16" w:rsidP="008D3881">
            <w:pPr>
              <w:spacing w:line="259" w:lineRule="auto"/>
              <w:ind w:right="0"/>
              <w:jc w:val="left"/>
              <w:rPr>
                <w:sz w:val="18"/>
              </w:rPr>
            </w:pPr>
          </w:p>
        </w:tc>
      </w:tr>
      <w:tr w:rsidR="002D160A" w:rsidRPr="00DA62A3" w14:paraId="453EEA73" w14:textId="77777777" w:rsidTr="00944D16">
        <w:trPr>
          <w:trHeight w:val="336"/>
        </w:trPr>
        <w:tc>
          <w:tcPr>
            <w:tcW w:w="2694" w:type="dxa"/>
          </w:tcPr>
          <w:p w14:paraId="0C13485A" w14:textId="02CF35C6" w:rsidR="002D160A" w:rsidRPr="002D160A" w:rsidRDefault="002D160A" w:rsidP="00107F8D">
            <w:pPr>
              <w:spacing w:line="259" w:lineRule="auto"/>
              <w:ind w:left="108" w:right="0"/>
              <w:jc w:val="left"/>
              <w:rPr>
                <w:b/>
              </w:rPr>
            </w:pPr>
            <w:r w:rsidRPr="002D160A">
              <w:rPr>
                <w:b/>
                <w:sz w:val="18"/>
              </w:rPr>
              <w:t>Counterfeited goods</w:t>
            </w:r>
          </w:p>
        </w:tc>
        <w:tc>
          <w:tcPr>
            <w:tcW w:w="7796" w:type="dxa"/>
          </w:tcPr>
          <w:p w14:paraId="5ACB5313" w14:textId="77777777" w:rsidR="002D160A" w:rsidRPr="00DA62A3" w:rsidRDefault="002D160A">
            <w:pPr>
              <w:spacing w:after="160" w:line="259" w:lineRule="auto"/>
              <w:ind w:left="0" w:right="0"/>
              <w:jc w:val="left"/>
            </w:pPr>
            <w:r w:rsidRPr="00DA62A3">
              <w:rPr>
                <w:sz w:val="18"/>
              </w:rPr>
              <w:t xml:space="preserve"> Not allowed</w:t>
            </w:r>
          </w:p>
        </w:tc>
      </w:tr>
      <w:tr w:rsidR="000E42F2" w:rsidRPr="00DA62A3" w14:paraId="6EAB5A09" w14:textId="77777777" w:rsidTr="00944D16">
        <w:trPr>
          <w:trHeight w:val="336"/>
        </w:trPr>
        <w:tc>
          <w:tcPr>
            <w:tcW w:w="2694" w:type="dxa"/>
          </w:tcPr>
          <w:p w14:paraId="19B522DC" w14:textId="624E9CCF" w:rsidR="000E42F2" w:rsidRPr="002D160A" w:rsidRDefault="000E42F2" w:rsidP="000E42F2">
            <w:pPr>
              <w:spacing w:line="259" w:lineRule="auto"/>
              <w:ind w:left="108" w:right="0"/>
              <w:jc w:val="left"/>
              <w:rPr>
                <w:b/>
                <w:sz w:val="18"/>
              </w:rPr>
            </w:pPr>
            <w:r w:rsidRPr="002D160A">
              <w:rPr>
                <w:b/>
                <w:sz w:val="18"/>
              </w:rPr>
              <w:t>Banned Goods</w:t>
            </w:r>
          </w:p>
        </w:tc>
        <w:tc>
          <w:tcPr>
            <w:tcW w:w="7796" w:type="dxa"/>
          </w:tcPr>
          <w:p w14:paraId="7500D008" w14:textId="77777777" w:rsidR="000E42F2" w:rsidRPr="0050359D" w:rsidRDefault="000E42F2" w:rsidP="000E42F2">
            <w:pPr>
              <w:spacing w:line="259" w:lineRule="auto"/>
              <w:ind w:left="104" w:right="0"/>
              <w:jc w:val="left"/>
              <w:rPr>
                <w:sz w:val="18"/>
                <w:szCs w:val="18"/>
              </w:rPr>
            </w:pPr>
            <w:r w:rsidRPr="0050359D">
              <w:rPr>
                <w:sz w:val="18"/>
                <w:szCs w:val="18"/>
              </w:rPr>
              <w:t>Please refer to the below link from the Saudi Customs:</w:t>
            </w:r>
          </w:p>
          <w:p w14:paraId="1F1B201A" w14:textId="3B39B65F" w:rsidR="000E42F2" w:rsidRPr="00DA62A3" w:rsidRDefault="00000000" w:rsidP="000E42F2">
            <w:pPr>
              <w:spacing w:line="259" w:lineRule="auto"/>
              <w:ind w:left="104" w:right="0"/>
              <w:jc w:val="left"/>
            </w:pPr>
            <w:hyperlink r:id="rId9" w:history="1">
              <w:r w:rsidR="000E42F2" w:rsidRPr="0050359D">
                <w:rPr>
                  <w:rStyle w:val="Hyperlink"/>
                  <w:sz w:val="18"/>
                  <w:szCs w:val="18"/>
                </w:rPr>
                <w:t>https://www.sfda.gov.sa/ar/cosmetic/SysImpReg/RESTRICTED_SUBSTANCES.pdf</w:t>
              </w:r>
            </w:hyperlink>
          </w:p>
        </w:tc>
      </w:tr>
      <w:tr w:rsidR="000E42F2" w:rsidRPr="00DA62A3" w14:paraId="3D3DFB70" w14:textId="77777777" w:rsidTr="00944D16">
        <w:trPr>
          <w:trHeight w:val="542"/>
        </w:trPr>
        <w:tc>
          <w:tcPr>
            <w:tcW w:w="2694" w:type="dxa"/>
          </w:tcPr>
          <w:p w14:paraId="3EAA0E3F" w14:textId="7CE28DA9" w:rsidR="000E42F2" w:rsidRPr="002D160A" w:rsidRDefault="000E42F2" w:rsidP="000E42F2">
            <w:pPr>
              <w:spacing w:line="259" w:lineRule="auto"/>
              <w:ind w:left="108" w:right="0"/>
              <w:jc w:val="left"/>
              <w:rPr>
                <w:b/>
              </w:rPr>
            </w:pPr>
            <w:r w:rsidRPr="002D160A">
              <w:rPr>
                <w:b/>
                <w:sz w:val="18"/>
              </w:rPr>
              <w:t>Prohibited goods</w:t>
            </w:r>
          </w:p>
        </w:tc>
        <w:tc>
          <w:tcPr>
            <w:tcW w:w="7796" w:type="dxa"/>
          </w:tcPr>
          <w:p w14:paraId="1A9C3E08" w14:textId="77777777" w:rsidR="000E42F2" w:rsidRPr="00B47C3B" w:rsidRDefault="000E42F2" w:rsidP="000E42F2">
            <w:pPr>
              <w:spacing w:line="259" w:lineRule="auto"/>
              <w:ind w:left="104" w:right="0"/>
              <w:jc w:val="left"/>
              <w:rPr>
                <w:sz w:val="18"/>
                <w:szCs w:val="18"/>
              </w:rPr>
            </w:pPr>
            <w:r w:rsidRPr="00B47C3B">
              <w:rPr>
                <w:sz w:val="18"/>
                <w:szCs w:val="18"/>
              </w:rPr>
              <w:t>Please refer to the below link from the Saudi Customs:</w:t>
            </w:r>
          </w:p>
          <w:p w14:paraId="77047C44" w14:textId="77777777" w:rsidR="000E42F2" w:rsidRPr="00B47C3B" w:rsidRDefault="00000000" w:rsidP="000E42F2">
            <w:pPr>
              <w:spacing w:line="259" w:lineRule="auto"/>
              <w:ind w:left="104" w:right="0"/>
              <w:jc w:val="left"/>
              <w:rPr>
                <w:sz w:val="18"/>
                <w:szCs w:val="18"/>
              </w:rPr>
            </w:pPr>
            <w:hyperlink r:id="rId10" w:history="1">
              <w:r w:rsidR="000E42F2" w:rsidRPr="00B47C3B">
                <w:rPr>
                  <w:rStyle w:val="Hyperlink"/>
                  <w:sz w:val="18"/>
                  <w:szCs w:val="18"/>
                </w:rPr>
                <w:t>https://www.sfda.gov.sa/ar/cosmetic/SysImpReg/LIST_OF_SUBSTANCES_PROHIBITED.pdf</w:t>
              </w:r>
            </w:hyperlink>
          </w:p>
          <w:p w14:paraId="022021DC" w14:textId="77777777" w:rsidR="000E42F2" w:rsidRPr="00B47C3B" w:rsidRDefault="000E42F2" w:rsidP="000E42F2">
            <w:pPr>
              <w:spacing w:line="259" w:lineRule="auto"/>
              <w:ind w:left="104" w:right="0"/>
              <w:jc w:val="left"/>
              <w:rPr>
                <w:sz w:val="18"/>
                <w:szCs w:val="18"/>
              </w:rPr>
            </w:pPr>
          </w:p>
          <w:p w14:paraId="2CA47C36" w14:textId="25BFB0CB" w:rsidR="000E42F2" w:rsidRPr="00DA62A3" w:rsidRDefault="000E42F2" w:rsidP="000E42F2">
            <w:pPr>
              <w:spacing w:line="259" w:lineRule="auto"/>
              <w:ind w:left="104" w:right="0"/>
              <w:jc w:val="left"/>
            </w:pPr>
            <w:r w:rsidRPr="00750177">
              <w:rPr>
                <w:sz w:val="18"/>
              </w:rPr>
              <w:t>N</w:t>
            </w:r>
            <w:r w:rsidRPr="00F06645">
              <w:rPr>
                <w:sz w:val="18"/>
              </w:rPr>
              <w:t>o Israeli commodities or products of whatever kinds shal</w:t>
            </w:r>
            <w:r>
              <w:rPr>
                <w:sz w:val="18"/>
              </w:rPr>
              <w:t xml:space="preserve">l be imported into the Kingdom. </w:t>
            </w:r>
            <w:r w:rsidRPr="00F06645">
              <w:rPr>
                <w:sz w:val="18"/>
              </w:rPr>
              <w:t>Goods and commodities made in Israel or in which any percentage of the products of Israel enters whatever such products may be shall be considered Israeli whether such goods and commodities come directly or indirectly from Israel.</w:t>
            </w:r>
          </w:p>
        </w:tc>
      </w:tr>
    </w:tbl>
    <w:p w14:paraId="0BC6D749" w14:textId="4EE51087" w:rsidR="00CA66F0" w:rsidRPr="00DA62A3" w:rsidRDefault="00CA66F0" w:rsidP="00CA66F0">
      <w:pPr>
        <w:pStyle w:val="ListParagraph"/>
        <w:spacing w:line="259" w:lineRule="auto"/>
        <w:ind w:left="502" w:right="0"/>
        <w:jc w:val="left"/>
      </w:pPr>
    </w:p>
    <w:tbl>
      <w:tblPr>
        <w:tblStyle w:val="TableGridLight"/>
        <w:tblW w:w="10477" w:type="dxa"/>
        <w:tblLook w:val="04A0" w:firstRow="1" w:lastRow="0" w:firstColumn="1" w:lastColumn="0" w:noHBand="0" w:noVBand="1"/>
      </w:tblPr>
      <w:tblGrid>
        <w:gridCol w:w="2662"/>
        <w:gridCol w:w="7815"/>
      </w:tblGrid>
      <w:tr w:rsidR="00944D16" w:rsidRPr="00CA66F0" w14:paraId="18BF2D81" w14:textId="77777777" w:rsidTr="00FF0D06">
        <w:trPr>
          <w:trHeight w:val="286"/>
          <w:tblHeader/>
        </w:trPr>
        <w:tc>
          <w:tcPr>
            <w:tcW w:w="10477" w:type="dxa"/>
            <w:gridSpan w:val="2"/>
            <w:shd w:val="clear" w:color="auto" w:fill="F2F2F2" w:themeFill="background1" w:themeFillShade="F2"/>
          </w:tcPr>
          <w:p w14:paraId="7C886CB4" w14:textId="10FD29D8" w:rsidR="00944D16" w:rsidRPr="00CA66F0" w:rsidRDefault="00944D16" w:rsidP="00944D16">
            <w:pPr>
              <w:spacing w:line="259" w:lineRule="auto"/>
              <w:ind w:left="0" w:right="0"/>
              <w:jc w:val="left"/>
              <w:rPr>
                <w:sz w:val="18"/>
                <w:szCs w:val="18"/>
              </w:rPr>
            </w:pPr>
            <w:r w:rsidRPr="00944D16">
              <w:rPr>
                <w:b/>
                <w:color w:val="auto"/>
                <w:sz w:val="18"/>
              </w:rPr>
              <w:t>VERIFICATION REQUIREMENTS</w:t>
            </w:r>
          </w:p>
        </w:tc>
      </w:tr>
      <w:tr w:rsidR="00CA66F0" w:rsidRPr="00CA66F0" w14:paraId="593D1419" w14:textId="77777777" w:rsidTr="00944D16">
        <w:trPr>
          <w:trHeight w:val="286"/>
        </w:trPr>
        <w:tc>
          <w:tcPr>
            <w:tcW w:w="2662" w:type="dxa"/>
          </w:tcPr>
          <w:p w14:paraId="663DB148" w14:textId="29E30C32" w:rsidR="00CA66F0" w:rsidRPr="00CA66F0" w:rsidRDefault="00CA66F0" w:rsidP="00745264">
            <w:pPr>
              <w:spacing w:line="259" w:lineRule="auto"/>
              <w:ind w:left="0" w:right="0"/>
              <w:jc w:val="left"/>
              <w:rPr>
                <w:b/>
                <w:sz w:val="18"/>
              </w:rPr>
            </w:pPr>
            <w:r w:rsidRPr="00CA66F0">
              <w:rPr>
                <w:b/>
                <w:sz w:val="18"/>
              </w:rPr>
              <w:t>Testing</w:t>
            </w:r>
          </w:p>
        </w:tc>
        <w:tc>
          <w:tcPr>
            <w:tcW w:w="7815" w:type="dxa"/>
          </w:tcPr>
          <w:p w14:paraId="67C705F9" w14:textId="59343FAE" w:rsidR="00CA66F0" w:rsidRPr="00CA66F0" w:rsidRDefault="000E42F2" w:rsidP="00745264">
            <w:pPr>
              <w:pStyle w:val="NoSpacing"/>
              <w:ind w:left="0"/>
              <w:rPr>
                <w:sz w:val="18"/>
                <w:szCs w:val="18"/>
              </w:rPr>
            </w:pPr>
            <w:r w:rsidRPr="00CA66F0">
              <w:rPr>
                <w:sz w:val="18"/>
                <w:szCs w:val="18"/>
              </w:rPr>
              <w:t>Test reports must be from an ISO 17025 accredited laboratory according to the applicable standard</w:t>
            </w:r>
          </w:p>
        </w:tc>
      </w:tr>
      <w:tr w:rsidR="00CA66F0" w:rsidRPr="00CA66F0" w14:paraId="793FCC43" w14:textId="77777777" w:rsidTr="00944D16">
        <w:trPr>
          <w:trHeight w:val="477"/>
        </w:trPr>
        <w:tc>
          <w:tcPr>
            <w:tcW w:w="2662" w:type="dxa"/>
          </w:tcPr>
          <w:p w14:paraId="1738D97A" w14:textId="6DFA7806" w:rsidR="00CA66F0" w:rsidRPr="00CA66F0" w:rsidRDefault="00CA66F0" w:rsidP="00745264">
            <w:pPr>
              <w:spacing w:line="259" w:lineRule="auto"/>
              <w:ind w:left="0" w:right="0"/>
              <w:jc w:val="left"/>
              <w:rPr>
                <w:b/>
                <w:sz w:val="18"/>
              </w:rPr>
            </w:pPr>
            <w:r w:rsidRPr="00CA66F0">
              <w:rPr>
                <w:b/>
                <w:sz w:val="18"/>
              </w:rPr>
              <w:t>Standards</w:t>
            </w:r>
          </w:p>
        </w:tc>
        <w:tc>
          <w:tcPr>
            <w:tcW w:w="7815" w:type="dxa"/>
          </w:tcPr>
          <w:p w14:paraId="63F5DE8E" w14:textId="77777777" w:rsidR="000E42F2" w:rsidRPr="00CA66F0" w:rsidRDefault="000E42F2" w:rsidP="000E42F2">
            <w:pPr>
              <w:pStyle w:val="ListParagraph"/>
              <w:numPr>
                <w:ilvl w:val="0"/>
                <w:numId w:val="26"/>
              </w:numPr>
              <w:spacing w:line="259" w:lineRule="auto"/>
              <w:ind w:right="0" w:hanging="360"/>
              <w:jc w:val="left"/>
              <w:rPr>
                <w:sz w:val="18"/>
              </w:rPr>
            </w:pPr>
            <w:r w:rsidRPr="00CA66F0">
              <w:rPr>
                <w:sz w:val="18"/>
              </w:rPr>
              <w:t xml:space="preserve">SASO / GSO Technical Regulations </w:t>
            </w:r>
          </w:p>
          <w:p w14:paraId="6A67CB52" w14:textId="77777777" w:rsidR="000E42F2" w:rsidRPr="00CA66F0" w:rsidRDefault="000E42F2" w:rsidP="000E42F2">
            <w:pPr>
              <w:pStyle w:val="ListParagraph"/>
              <w:numPr>
                <w:ilvl w:val="0"/>
                <w:numId w:val="26"/>
              </w:numPr>
              <w:spacing w:line="259" w:lineRule="auto"/>
              <w:ind w:right="0" w:hanging="360"/>
              <w:jc w:val="left"/>
              <w:rPr>
                <w:sz w:val="18"/>
              </w:rPr>
            </w:pPr>
            <w:r w:rsidRPr="00CA66F0">
              <w:rPr>
                <w:sz w:val="18"/>
              </w:rPr>
              <w:t>SASO standards</w:t>
            </w:r>
          </w:p>
          <w:p w14:paraId="45AF82F5" w14:textId="2AEFEB8C" w:rsidR="00CA66F0" w:rsidRPr="00CA66F0" w:rsidRDefault="000E42F2" w:rsidP="000E42F2">
            <w:pPr>
              <w:numPr>
                <w:ilvl w:val="0"/>
                <w:numId w:val="26"/>
              </w:numPr>
              <w:spacing w:line="259" w:lineRule="auto"/>
              <w:ind w:right="0" w:hanging="360"/>
              <w:jc w:val="left"/>
              <w:rPr>
                <w:sz w:val="18"/>
              </w:rPr>
            </w:pPr>
            <w:r w:rsidRPr="00CA66F0">
              <w:rPr>
                <w:sz w:val="18"/>
              </w:rPr>
              <w:t>GSO (Standardization Organization for GCC)</w:t>
            </w:r>
          </w:p>
        </w:tc>
      </w:tr>
      <w:tr w:rsidR="00CA66F0" w:rsidRPr="00CA66F0" w14:paraId="5A549192" w14:textId="77777777" w:rsidTr="00944D16">
        <w:trPr>
          <w:trHeight w:val="223"/>
        </w:trPr>
        <w:tc>
          <w:tcPr>
            <w:tcW w:w="2662" w:type="dxa"/>
          </w:tcPr>
          <w:p w14:paraId="1F8C2FB0" w14:textId="3CDB7145" w:rsidR="00CA66F0" w:rsidRPr="00CA66F0" w:rsidRDefault="00CA66F0" w:rsidP="00745264">
            <w:pPr>
              <w:spacing w:line="259" w:lineRule="auto"/>
              <w:ind w:left="0" w:right="0"/>
              <w:jc w:val="left"/>
              <w:rPr>
                <w:b/>
                <w:sz w:val="18"/>
              </w:rPr>
            </w:pPr>
            <w:r w:rsidRPr="00CA66F0">
              <w:rPr>
                <w:b/>
                <w:sz w:val="18"/>
              </w:rPr>
              <w:t>Labeling</w:t>
            </w:r>
          </w:p>
        </w:tc>
        <w:tc>
          <w:tcPr>
            <w:tcW w:w="7815" w:type="dxa"/>
          </w:tcPr>
          <w:p w14:paraId="600E2477" w14:textId="44ACB135" w:rsidR="00CA66F0" w:rsidRPr="00CA66F0" w:rsidRDefault="00CA66F0" w:rsidP="00745264">
            <w:pPr>
              <w:spacing w:line="259" w:lineRule="auto"/>
              <w:ind w:left="0" w:right="0"/>
              <w:jc w:val="left"/>
              <w:rPr>
                <w:sz w:val="18"/>
              </w:rPr>
            </w:pPr>
            <w:r w:rsidRPr="00CA66F0">
              <w:rPr>
                <w:sz w:val="18"/>
              </w:rPr>
              <w:t xml:space="preserve">Labels, markings and instructions shall be legible, well stuck, and not easy to remove, unless otherwise specified in the applicable standard or national </w:t>
            </w:r>
            <w:r w:rsidR="00FF0D06" w:rsidRPr="00CA66F0">
              <w:rPr>
                <w:sz w:val="18"/>
              </w:rPr>
              <w:t>deviations.</w:t>
            </w:r>
          </w:p>
          <w:p w14:paraId="1999C58B" w14:textId="77777777" w:rsidR="00CA66F0" w:rsidRPr="00CA66F0" w:rsidRDefault="00CA66F0" w:rsidP="00745264">
            <w:pPr>
              <w:spacing w:line="259" w:lineRule="auto"/>
              <w:ind w:left="0" w:right="0"/>
              <w:jc w:val="left"/>
              <w:rPr>
                <w:sz w:val="18"/>
              </w:rPr>
            </w:pPr>
          </w:p>
          <w:p w14:paraId="3B3C36F2" w14:textId="77777777" w:rsidR="00CA66F0" w:rsidRPr="00471132" w:rsidRDefault="00CA66F0" w:rsidP="00745264">
            <w:pPr>
              <w:shd w:val="clear" w:color="auto" w:fill="FFFFFF"/>
              <w:ind w:left="0" w:right="0"/>
              <w:jc w:val="left"/>
              <w:rPr>
                <w:sz w:val="18"/>
              </w:rPr>
            </w:pPr>
            <w:r w:rsidRPr="00471132">
              <w:rPr>
                <w:sz w:val="18"/>
              </w:rPr>
              <w:t>Marking and Labelling information shall be in Arabic language as a minimum.</w:t>
            </w:r>
          </w:p>
          <w:p w14:paraId="1014A667" w14:textId="77777777" w:rsidR="00CA66F0" w:rsidRPr="00471132" w:rsidRDefault="00CA66F0" w:rsidP="00745264">
            <w:pPr>
              <w:shd w:val="clear" w:color="auto" w:fill="FFFFFF"/>
              <w:ind w:left="0" w:right="0"/>
              <w:jc w:val="left"/>
              <w:rPr>
                <w:sz w:val="18"/>
              </w:rPr>
            </w:pPr>
            <w:r w:rsidRPr="00471132">
              <w:rPr>
                <w:sz w:val="18"/>
              </w:rPr>
              <w:t>Marking and Labeling must comply with the standard: GSO 9 – Labelling of Prepackaged Food Stuffs.</w:t>
            </w:r>
          </w:p>
          <w:p w14:paraId="034071A6" w14:textId="77777777" w:rsidR="00CA66F0" w:rsidRPr="00CA66F0" w:rsidRDefault="00CA66F0" w:rsidP="00745264">
            <w:pPr>
              <w:spacing w:line="259" w:lineRule="auto"/>
              <w:ind w:left="0" w:right="0"/>
              <w:jc w:val="left"/>
              <w:rPr>
                <w:sz w:val="18"/>
              </w:rPr>
            </w:pPr>
          </w:p>
        </w:tc>
      </w:tr>
      <w:tr w:rsidR="00CA66F0" w:rsidRPr="00DA62A3" w14:paraId="0C5907C3" w14:textId="77777777" w:rsidTr="00944D16">
        <w:trPr>
          <w:trHeight w:val="737"/>
        </w:trPr>
        <w:tc>
          <w:tcPr>
            <w:tcW w:w="2662" w:type="dxa"/>
          </w:tcPr>
          <w:p w14:paraId="79616495" w14:textId="49953DE8" w:rsidR="00CA66F0" w:rsidRPr="00CA66F0" w:rsidRDefault="00CA66F0" w:rsidP="00745264">
            <w:pPr>
              <w:spacing w:line="259" w:lineRule="auto"/>
              <w:ind w:left="0" w:right="0"/>
              <w:jc w:val="left"/>
              <w:rPr>
                <w:b/>
                <w:sz w:val="18"/>
              </w:rPr>
            </w:pPr>
            <w:r w:rsidRPr="00CA66F0">
              <w:rPr>
                <w:b/>
                <w:sz w:val="18"/>
              </w:rPr>
              <w:t>Documents</w:t>
            </w:r>
          </w:p>
        </w:tc>
        <w:tc>
          <w:tcPr>
            <w:tcW w:w="7815" w:type="dxa"/>
          </w:tcPr>
          <w:p w14:paraId="1747560F" w14:textId="77777777" w:rsidR="000E42F2" w:rsidRDefault="000E42F2" w:rsidP="000E42F2">
            <w:pPr>
              <w:spacing w:line="259" w:lineRule="auto"/>
              <w:ind w:left="0" w:right="0"/>
              <w:jc w:val="left"/>
              <w:rPr>
                <w:sz w:val="18"/>
                <w:szCs w:val="18"/>
              </w:rPr>
            </w:pPr>
            <w:r w:rsidRPr="00DE375F">
              <w:rPr>
                <w:sz w:val="18"/>
                <w:szCs w:val="18"/>
              </w:rPr>
              <w:t xml:space="preserve">Marking on the product’s package and on outer package shall include the following: </w:t>
            </w:r>
          </w:p>
          <w:p w14:paraId="26BD31C0" w14:textId="77777777" w:rsidR="000E42F2" w:rsidRPr="00DE375F" w:rsidRDefault="000E42F2" w:rsidP="000E42F2">
            <w:pPr>
              <w:spacing w:line="259" w:lineRule="auto"/>
              <w:ind w:left="0" w:right="0"/>
              <w:jc w:val="left"/>
              <w:rPr>
                <w:sz w:val="18"/>
                <w:szCs w:val="18"/>
              </w:rPr>
            </w:pPr>
          </w:p>
          <w:p w14:paraId="432A6459" w14:textId="77777777" w:rsidR="000E42F2" w:rsidRPr="00DE375F" w:rsidRDefault="000E42F2" w:rsidP="000E42F2">
            <w:pPr>
              <w:pStyle w:val="ListParagraph"/>
              <w:numPr>
                <w:ilvl w:val="0"/>
                <w:numId w:val="10"/>
              </w:numPr>
              <w:spacing w:line="259" w:lineRule="auto"/>
              <w:ind w:right="0"/>
              <w:jc w:val="left"/>
              <w:rPr>
                <w:sz w:val="18"/>
              </w:rPr>
            </w:pPr>
            <w:r w:rsidRPr="00DE375F">
              <w:rPr>
                <w:sz w:val="18"/>
              </w:rPr>
              <w:t>Product name (In Arabic or both Arabic and English)</w:t>
            </w:r>
          </w:p>
          <w:p w14:paraId="4C587CC1" w14:textId="77777777" w:rsidR="000E42F2" w:rsidRPr="00DE375F" w:rsidRDefault="000E42F2" w:rsidP="000E42F2">
            <w:pPr>
              <w:pStyle w:val="ListParagraph"/>
              <w:numPr>
                <w:ilvl w:val="0"/>
                <w:numId w:val="10"/>
              </w:numPr>
              <w:spacing w:line="259" w:lineRule="auto"/>
              <w:ind w:right="0"/>
              <w:jc w:val="left"/>
              <w:rPr>
                <w:sz w:val="18"/>
              </w:rPr>
            </w:pPr>
            <w:r w:rsidRPr="00DE375F">
              <w:rPr>
                <w:sz w:val="18"/>
              </w:rPr>
              <w:t xml:space="preserve">The name and address of the manufacturer (either manufacturer or importer) </w:t>
            </w:r>
          </w:p>
          <w:p w14:paraId="79B6CA75" w14:textId="77777777" w:rsidR="000E42F2" w:rsidRPr="00DE375F" w:rsidRDefault="000E42F2" w:rsidP="000E42F2">
            <w:pPr>
              <w:pStyle w:val="ListParagraph"/>
              <w:numPr>
                <w:ilvl w:val="0"/>
                <w:numId w:val="10"/>
              </w:numPr>
              <w:spacing w:line="259" w:lineRule="auto"/>
              <w:ind w:right="0"/>
              <w:jc w:val="left"/>
              <w:rPr>
                <w:sz w:val="18"/>
              </w:rPr>
            </w:pPr>
            <w:r w:rsidRPr="00DE375F">
              <w:rPr>
                <w:sz w:val="18"/>
              </w:rPr>
              <w:t xml:space="preserve">The name and address of the agent or the importer in KSA (either manufacturer or importer) </w:t>
            </w:r>
          </w:p>
          <w:p w14:paraId="7481DC3E" w14:textId="77777777" w:rsidR="000E42F2" w:rsidRPr="00DE375F" w:rsidRDefault="000E42F2" w:rsidP="000E42F2">
            <w:pPr>
              <w:pStyle w:val="ListParagraph"/>
              <w:numPr>
                <w:ilvl w:val="0"/>
                <w:numId w:val="10"/>
              </w:numPr>
              <w:spacing w:line="259" w:lineRule="auto"/>
              <w:ind w:right="0"/>
              <w:jc w:val="left"/>
              <w:rPr>
                <w:sz w:val="18"/>
              </w:rPr>
            </w:pPr>
            <w:r w:rsidRPr="00DE375F">
              <w:rPr>
                <w:sz w:val="18"/>
              </w:rPr>
              <w:t xml:space="preserve">List of ingredients comprising more than 1% from the overall weight of the products. It should also be listed in descending order according to weight and shall follow the International Nomenclature System (INCI) </w:t>
            </w:r>
          </w:p>
          <w:p w14:paraId="34EB2C89" w14:textId="77777777" w:rsidR="000E42F2" w:rsidRPr="00DE375F" w:rsidRDefault="000E42F2" w:rsidP="000E42F2">
            <w:pPr>
              <w:pStyle w:val="ListParagraph"/>
              <w:numPr>
                <w:ilvl w:val="0"/>
                <w:numId w:val="10"/>
              </w:numPr>
              <w:spacing w:line="259" w:lineRule="auto"/>
              <w:ind w:right="0"/>
              <w:jc w:val="left"/>
              <w:rPr>
                <w:sz w:val="18"/>
              </w:rPr>
            </w:pPr>
            <w:r w:rsidRPr="00DE375F">
              <w:rPr>
                <w:sz w:val="18"/>
              </w:rPr>
              <w:lastRenderedPageBreak/>
              <w:t xml:space="preserve">The function of the product unless it is indicated from the way of its presentation (in Arabic or Arabic and English) </w:t>
            </w:r>
          </w:p>
          <w:p w14:paraId="3D1860E8" w14:textId="77777777" w:rsidR="000E42F2" w:rsidRPr="00DE375F" w:rsidRDefault="000E42F2" w:rsidP="000E42F2">
            <w:pPr>
              <w:pStyle w:val="ListParagraph"/>
              <w:numPr>
                <w:ilvl w:val="0"/>
                <w:numId w:val="10"/>
              </w:numPr>
              <w:spacing w:line="259" w:lineRule="auto"/>
              <w:ind w:right="0"/>
              <w:jc w:val="left"/>
              <w:rPr>
                <w:sz w:val="18"/>
              </w:rPr>
            </w:pPr>
            <w:r w:rsidRPr="00DE375F">
              <w:rPr>
                <w:sz w:val="18"/>
              </w:rPr>
              <w:t xml:space="preserve">Storage conditions (In Arabic or both Arabic and English) </w:t>
            </w:r>
          </w:p>
          <w:p w14:paraId="6B4A75A7" w14:textId="77777777" w:rsidR="000E42F2" w:rsidRPr="00DE375F" w:rsidRDefault="000E42F2" w:rsidP="000E42F2">
            <w:pPr>
              <w:pStyle w:val="ListParagraph"/>
              <w:numPr>
                <w:ilvl w:val="0"/>
                <w:numId w:val="10"/>
              </w:numPr>
              <w:spacing w:line="259" w:lineRule="auto"/>
              <w:ind w:right="0"/>
              <w:jc w:val="left"/>
              <w:rPr>
                <w:sz w:val="18"/>
              </w:rPr>
            </w:pPr>
            <w:r w:rsidRPr="00DE375F">
              <w:rPr>
                <w:sz w:val="18"/>
              </w:rPr>
              <w:t xml:space="preserve">Batch number, manufacturing date/ expiry date or production and expiry dates. </w:t>
            </w:r>
          </w:p>
          <w:p w14:paraId="22906B8D" w14:textId="77777777" w:rsidR="000E42F2" w:rsidRPr="00DE375F" w:rsidRDefault="000E42F2" w:rsidP="000E42F2">
            <w:pPr>
              <w:pStyle w:val="ListParagraph"/>
              <w:numPr>
                <w:ilvl w:val="0"/>
                <w:numId w:val="10"/>
              </w:numPr>
              <w:spacing w:line="259" w:lineRule="auto"/>
              <w:ind w:right="0"/>
              <w:jc w:val="left"/>
              <w:rPr>
                <w:sz w:val="18"/>
              </w:rPr>
            </w:pPr>
            <w:r w:rsidRPr="00DE375F">
              <w:rPr>
                <w:sz w:val="18"/>
              </w:rPr>
              <w:t xml:space="preserve">Cautions or precautions (in Arabic or Arabic and English) </w:t>
            </w:r>
          </w:p>
          <w:p w14:paraId="197AB8A5" w14:textId="77777777" w:rsidR="000E42F2" w:rsidRPr="00DE375F" w:rsidRDefault="000E42F2" w:rsidP="000E42F2">
            <w:pPr>
              <w:pStyle w:val="ListParagraph"/>
              <w:numPr>
                <w:ilvl w:val="0"/>
                <w:numId w:val="10"/>
              </w:numPr>
              <w:spacing w:line="259" w:lineRule="auto"/>
              <w:ind w:right="0"/>
              <w:jc w:val="left"/>
              <w:rPr>
                <w:sz w:val="18"/>
              </w:rPr>
            </w:pPr>
            <w:r w:rsidRPr="00DE375F">
              <w:rPr>
                <w:sz w:val="18"/>
              </w:rPr>
              <w:t xml:space="preserve">Usage instructions (in Arabic or Arabic and English) </w:t>
            </w:r>
          </w:p>
          <w:p w14:paraId="140A632B" w14:textId="77777777" w:rsidR="000E42F2" w:rsidRPr="00DE375F" w:rsidRDefault="000E42F2" w:rsidP="000E42F2">
            <w:pPr>
              <w:pStyle w:val="ListParagraph"/>
              <w:numPr>
                <w:ilvl w:val="0"/>
                <w:numId w:val="10"/>
              </w:numPr>
              <w:spacing w:line="259" w:lineRule="auto"/>
              <w:ind w:right="0"/>
              <w:jc w:val="left"/>
              <w:rPr>
                <w:sz w:val="18"/>
              </w:rPr>
            </w:pPr>
            <w:r w:rsidRPr="00DE375F">
              <w:rPr>
                <w:sz w:val="18"/>
              </w:rPr>
              <w:t xml:space="preserve">Period after opening symbol for cosmetics with durability greater than 30 months </w:t>
            </w:r>
          </w:p>
          <w:p w14:paraId="6D8B1833" w14:textId="77777777" w:rsidR="000E42F2" w:rsidRPr="00DE375F" w:rsidRDefault="000E42F2" w:rsidP="000E42F2">
            <w:pPr>
              <w:pStyle w:val="ListParagraph"/>
              <w:numPr>
                <w:ilvl w:val="0"/>
                <w:numId w:val="10"/>
              </w:numPr>
              <w:spacing w:line="259" w:lineRule="auto"/>
              <w:ind w:right="0"/>
              <w:jc w:val="left"/>
              <w:rPr>
                <w:sz w:val="18"/>
              </w:rPr>
            </w:pPr>
            <w:r w:rsidRPr="00DE375F">
              <w:rPr>
                <w:sz w:val="18"/>
              </w:rPr>
              <w:t xml:space="preserve">Country of origin as </w:t>
            </w:r>
            <w:proofErr w:type="gramStart"/>
            <w:r w:rsidRPr="00DE375F">
              <w:rPr>
                <w:sz w:val="18"/>
              </w:rPr>
              <w:t>“ Made</w:t>
            </w:r>
            <w:proofErr w:type="gramEnd"/>
            <w:r w:rsidRPr="00DE375F">
              <w:rPr>
                <w:sz w:val="18"/>
              </w:rPr>
              <w:t xml:space="preserve"> in....” </w:t>
            </w:r>
          </w:p>
          <w:p w14:paraId="0C2C437B" w14:textId="77777777" w:rsidR="000E42F2" w:rsidRPr="00DE375F" w:rsidRDefault="000E42F2" w:rsidP="000E42F2">
            <w:pPr>
              <w:pStyle w:val="ListParagraph"/>
              <w:numPr>
                <w:ilvl w:val="0"/>
                <w:numId w:val="10"/>
              </w:numPr>
              <w:spacing w:line="259" w:lineRule="auto"/>
              <w:ind w:right="0"/>
              <w:jc w:val="left"/>
              <w:rPr>
                <w:sz w:val="18"/>
              </w:rPr>
            </w:pPr>
            <w:r w:rsidRPr="00DE375F">
              <w:rPr>
                <w:sz w:val="18"/>
              </w:rPr>
              <w:t xml:space="preserve">Net content in volume or mass (metric system) </w:t>
            </w:r>
          </w:p>
          <w:p w14:paraId="19258F57" w14:textId="77777777" w:rsidR="000E42F2" w:rsidRPr="00DE375F" w:rsidRDefault="000E42F2" w:rsidP="000E42F2">
            <w:pPr>
              <w:pStyle w:val="ListParagraph"/>
              <w:numPr>
                <w:ilvl w:val="0"/>
                <w:numId w:val="10"/>
              </w:numPr>
              <w:spacing w:line="259" w:lineRule="auto"/>
              <w:ind w:right="0"/>
              <w:jc w:val="left"/>
              <w:rPr>
                <w:sz w:val="18"/>
              </w:rPr>
            </w:pPr>
            <w:r w:rsidRPr="00DE375F">
              <w:rPr>
                <w:sz w:val="18"/>
              </w:rPr>
              <w:t xml:space="preserve">Acceptable cosmetics Claims (if any) (In Arabic or both Arabic and English) </w:t>
            </w:r>
          </w:p>
          <w:p w14:paraId="50F8C549" w14:textId="77777777" w:rsidR="000E42F2" w:rsidRDefault="000E42F2" w:rsidP="000E42F2">
            <w:pPr>
              <w:pStyle w:val="ListParagraph"/>
              <w:numPr>
                <w:ilvl w:val="0"/>
                <w:numId w:val="10"/>
              </w:numPr>
              <w:spacing w:line="259" w:lineRule="auto"/>
              <w:ind w:right="0"/>
              <w:jc w:val="left"/>
              <w:rPr>
                <w:sz w:val="18"/>
              </w:rPr>
            </w:pPr>
            <w:r w:rsidRPr="00DE375F">
              <w:rPr>
                <w:sz w:val="18"/>
              </w:rPr>
              <w:t>Non-existence of medical claims (The label on the product shall not contain any medical or therapeutic claims, otherwise it will not be released until it is registered with SFDA as a medicine). Approved Standard for Cosmetics Product Claims: GSO 2528:2016 – Technical Regulation of Cosmetics and Personal Care Product Claims</w:t>
            </w:r>
          </w:p>
          <w:p w14:paraId="1399BFA0" w14:textId="77777777" w:rsidR="00CA66F0" w:rsidRPr="00CA66F0" w:rsidRDefault="00CA66F0" w:rsidP="00745264">
            <w:pPr>
              <w:spacing w:line="259" w:lineRule="auto"/>
              <w:ind w:right="0"/>
              <w:jc w:val="left"/>
              <w:rPr>
                <w:sz w:val="18"/>
              </w:rPr>
            </w:pPr>
          </w:p>
        </w:tc>
      </w:tr>
    </w:tbl>
    <w:p w14:paraId="4E8B84E1" w14:textId="77777777" w:rsidR="00CA66F0" w:rsidRDefault="00CA66F0" w:rsidP="00CA66F0">
      <w:pPr>
        <w:pStyle w:val="ListParagraph"/>
        <w:spacing w:line="259" w:lineRule="auto"/>
        <w:ind w:left="502" w:right="0"/>
        <w:jc w:val="left"/>
        <w:rPr>
          <w:b/>
          <w:color w:val="auto"/>
          <w:sz w:val="18"/>
        </w:rPr>
      </w:pPr>
    </w:p>
    <w:tbl>
      <w:tblPr>
        <w:tblStyle w:val="TableGridLight"/>
        <w:tblW w:w="10490" w:type="dxa"/>
        <w:tblLook w:val="04A0" w:firstRow="1" w:lastRow="0" w:firstColumn="1" w:lastColumn="0" w:noHBand="0" w:noVBand="1"/>
      </w:tblPr>
      <w:tblGrid>
        <w:gridCol w:w="3681"/>
        <w:gridCol w:w="6809"/>
      </w:tblGrid>
      <w:tr w:rsidR="00CA66F0" w:rsidRPr="003A0166" w14:paraId="378A949E" w14:textId="77777777" w:rsidTr="00944D16">
        <w:trPr>
          <w:trHeight w:val="283"/>
        </w:trPr>
        <w:tc>
          <w:tcPr>
            <w:tcW w:w="10490" w:type="dxa"/>
            <w:gridSpan w:val="2"/>
          </w:tcPr>
          <w:p w14:paraId="4CD58CE2" w14:textId="77777777" w:rsidR="00CA66F0" w:rsidRPr="003A0166" w:rsidRDefault="00CA66F0" w:rsidP="00745264">
            <w:pPr>
              <w:spacing w:line="259" w:lineRule="auto"/>
              <w:ind w:left="0" w:right="0"/>
              <w:jc w:val="left"/>
              <w:rPr>
                <w:rFonts w:asciiTheme="minorBidi" w:hAnsiTheme="minorBidi" w:cstheme="minorBidi"/>
                <w:b/>
                <w:bCs/>
                <w:sz w:val="18"/>
                <w:szCs w:val="18"/>
              </w:rPr>
            </w:pPr>
            <w:r w:rsidRPr="003A0166">
              <w:rPr>
                <w:rFonts w:asciiTheme="minorBidi" w:hAnsiTheme="minorBidi" w:cstheme="minorBidi"/>
                <w:b/>
                <w:bCs/>
                <w:sz w:val="18"/>
                <w:szCs w:val="18"/>
              </w:rPr>
              <w:t>Certificate of Conformity (CoC) Fees</w:t>
            </w:r>
          </w:p>
        </w:tc>
      </w:tr>
      <w:tr w:rsidR="00CA66F0" w:rsidRPr="003A0166" w14:paraId="08C83923" w14:textId="77777777" w:rsidTr="00FF0D06">
        <w:tc>
          <w:tcPr>
            <w:tcW w:w="3681" w:type="dxa"/>
          </w:tcPr>
          <w:p w14:paraId="5A74350F" w14:textId="77777777" w:rsidR="00CA66F0" w:rsidRPr="003A0166" w:rsidRDefault="00CA66F0" w:rsidP="00745264">
            <w:pPr>
              <w:spacing w:line="259" w:lineRule="auto"/>
              <w:ind w:left="0" w:right="0"/>
              <w:jc w:val="left"/>
              <w:rPr>
                <w:rFonts w:asciiTheme="minorBidi" w:hAnsiTheme="minorBidi" w:cstheme="minorBidi"/>
                <w:b/>
                <w:bCs/>
                <w:sz w:val="18"/>
                <w:szCs w:val="18"/>
              </w:rPr>
            </w:pPr>
            <w:r>
              <w:rPr>
                <w:rFonts w:asciiTheme="minorBidi" w:hAnsiTheme="minorBidi" w:cstheme="minorBidi"/>
                <w:b/>
                <w:bCs/>
                <w:sz w:val="18"/>
                <w:szCs w:val="18"/>
              </w:rPr>
              <w:t>Declared</w:t>
            </w:r>
            <w:r w:rsidRPr="003A0166">
              <w:rPr>
                <w:rFonts w:asciiTheme="minorBidi" w:hAnsiTheme="minorBidi" w:cstheme="minorBidi"/>
                <w:b/>
                <w:bCs/>
                <w:sz w:val="18"/>
                <w:szCs w:val="18"/>
              </w:rPr>
              <w:t xml:space="preserve"> Value</w:t>
            </w:r>
            <w:r>
              <w:rPr>
                <w:rFonts w:asciiTheme="minorBidi" w:hAnsiTheme="minorBidi" w:cstheme="minorBidi"/>
                <w:b/>
                <w:bCs/>
                <w:sz w:val="18"/>
                <w:szCs w:val="18"/>
              </w:rPr>
              <w:t xml:space="preserve"> of the Shipment</w:t>
            </w:r>
          </w:p>
        </w:tc>
        <w:tc>
          <w:tcPr>
            <w:tcW w:w="6809" w:type="dxa"/>
          </w:tcPr>
          <w:p w14:paraId="37245B1D" w14:textId="77777777" w:rsidR="00CA66F0" w:rsidRPr="003A0166" w:rsidRDefault="00CA66F0" w:rsidP="00745264">
            <w:pPr>
              <w:spacing w:line="259" w:lineRule="auto"/>
              <w:ind w:left="0" w:right="0"/>
              <w:jc w:val="left"/>
              <w:rPr>
                <w:rFonts w:asciiTheme="minorBidi" w:hAnsiTheme="minorBidi" w:cstheme="minorBidi"/>
                <w:b/>
                <w:bCs/>
                <w:sz w:val="18"/>
                <w:szCs w:val="18"/>
              </w:rPr>
            </w:pPr>
            <w:r w:rsidRPr="003A0166">
              <w:rPr>
                <w:rFonts w:asciiTheme="minorBidi" w:hAnsiTheme="minorBidi" w:cstheme="minorBidi"/>
                <w:b/>
                <w:bCs/>
                <w:sz w:val="18"/>
                <w:szCs w:val="18"/>
              </w:rPr>
              <w:t xml:space="preserve">Fees </w:t>
            </w:r>
          </w:p>
        </w:tc>
      </w:tr>
      <w:tr w:rsidR="000E42F2" w:rsidRPr="003A0166" w14:paraId="6C7F0C2B" w14:textId="77777777" w:rsidTr="00022943">
        <w:trPr>
          <w:trHeight w:val="45"/>
        </w:trPr>
        <w:tc>
          <w:tcPr>
            <w:tcW w:w="3681" w:type="dxa"/>
            <w:vAlign w:val="center"/>
          </w:tcPr>
          <w:p w14:paraId="04449FC7" w14:textId="40D630DC" w:rsidR="000E42F2" w:rsidRPr="003A0166" w:rsidRDefault="000E42F2" w:rsidP="000E42F2">
            <w:pPr>
              <w:spacing w:line="259" w:lineRule="auto"/>
              <w:ind w:left="0" w:right="0"/>
              <w:jc w:val="left"/>
              <w:rPr>
                <w:rFonts w:asciiTheme="minorBidi" w:hAnsiTheme="minorBidi" w:cstheme="minorBidi"/>
                <w:sz w:val="18"/>
                <w:szCs w:val="18"/>
              </w:rPr>
            </w:pPr>
            <w:r>
              <w:rPr>
                <w:rFonts w:asciiTheme="minorBidi" w:hAnsiTheme="minorBidi" w:cstheme="minorBidi"/>
                <w:sz w:val="18"/>
                <w:szCs w:val="18"/>
              </w:rPr>
              <w:t>1-60000</w:t>
            </w:r>
            <w:r w:rsidRPr="003A0166">
              <w:rPr>
                <w:rFonts w:asciiTheme="minorBidi" w:hAnsiTheme="minorBidi" w:cstheme="minorBidi"/>
                <w:sz w:val="18"/>
                <w:szCs w:val="18"/>
              </w:rPr>
              <w:t xml:space="preserve"> USD</w:t>
            </w:r>
          </w:p>
        </w:tc>
        <w:tc>
          <w:tcPr>
            <w:tcW w:w="6809" w:type="dxa"/>
          </w:tcPr>
          <w:p w14:paraId="57B24146" w14:textId="3CEFB670" w:rsidR="000E42F2" w:rsidRPr="003A0166" w:rsidRDefault="000E42F2" w:rsidP="000E42F2">
            <w:pPr>
              <w:spacing w:line="259" w:lineRule="auto"/>
              <w:ind w:left="0" w:right="0"/>
              <w:jc w:val="left"/>
              <w:rPr>
                <w:rFonts w:asciiTheme="minorBidi" w:hAnsiTheme="minorBidi" w:cstheme="minorBidi"/>
                <w:sz w:val="18"/>
                <w:szCs w:val="18"/>
              </w:rPr>
            </w:pPr>
            <w:r>
              <w:rPr>
                <w:rFonts w:asciiTheme="minorBidi" w:hAnsiTheme="minorBidi" w:cstheme="minorBidi"/>
                <w:sz w:val="18"/>
                <w:szCs w:val="18"/>
              </w:rPr>
              <w:t>300</w:t>
            </w:r>
            <w:r w:rsidRPr="003A0166">
              <w:rPr>
                <w:rFonts w:asciiTheme="minorBidi" w:hAnsiTheme="minorBidi" w:cstheme="minorBidi"/>
                <w:sz w:val="18"/>
                <w:szCs w:val="18"/>
              </w:rPr>
              <w:t xml:space="preserve"> USD</w:t>
            </w:r>
          </w:p>
        </w:tc>
      </w:tr>
      <w:tr w:rsidR="000E42F2" w:rsidRPr="003A0166" w14:paraId="5077B980" w14:textId="77777777" w:rsidTr="00FF0D06">
        <w:tc>
          <w:tcPr>
            <w:tcW w:w="3681" w:type="dxa"/>
          </w:tcPr>
          <w:p w14:paraId="6102C37B" w14:textId="5C343085" w:rsidR="000E42F2" w:rsidRPr="003A0166" w:rsidRDefault="000E42F2" w:rsidP="000E42F2">
            <w:pPr>
              <w:pStyle w:val="Default"/>
              <w:rPr>
                <w:rFonts w:asciiTheme="minorBidi" w:hAnsiTheme="minorBidi" w:cstheme="minorBidi"/>
                <w:sz w:val="18"/>
                <w:szCs w:val="18"/>
              </w:rPr>
            </w:pPr>
            <w:r>
              <w:rPr>
                <w:rFonts w:asciiTheme="minorBidi" w:hAnsiTheme="minorBidi" w:cstheme="minorBidi"/>
                <w:sz w:val="18"/>
                <w:szCs w:val="18"/>
              </w:rPr>
              <w:t>60</w:t>
            </w:r>
            <w:r w:rsidRPr="003A0166">
              <w:rPr>
                <w:rFonts w:asciiTheme="minorBidi" w:hAnsiTheme="minorBidi" w:cstheme="minorBidi"/>
                <w:sz w:val="18"/>
                <w:szCs w:val="18"/>
              </w:rPr>
              <w:t xml:space="preserve">001 - </w:t>
            </w:r>
            <w:r>
              <w:rPr>
                <w:rFonts w:asciiTheme="minorBidi" w:hAnsiTheme="minorBidi" w:cstheme="minorBidi"/>
                <w:sz w:val="18"/>
                <w:szCs w:val="18"/>
              </w:rPr>
              <w:t>2</w:t>
            </w:r>
            <w:r w:rsidRPr="003A0166">
              <w:rPr>
                <w:rFonts w:asciiTheme="minorBidi" w:hAnsiTheme="minorBidi" w:cstheme="minorBidi"/>
                <w:sz w:val="18"/>
                <w:szCs w:val="18"/>
              </w:rPr>
              <w:t>00000 USD</w:t>
            </w:r>
          </w:p>
        </w:tc>
        <w:tc>
          <w:tcPr>
            <w:tcW w:w="6809" w:type="dxa"/>
          </w:tcPr>
          <w:p w14:paraId="42123B3F" w14:textId="2D0BA190" w:rsidR="000E42F2" w:rsidRPr="003A0166" w:rsidRDefault="000E42F2" w:rsidP="000E42F2">
            <w:pPr>
              <w:spacing w:line="259" w:lineRule="auto"/>
              <w:ind w:left="0" w:right="0"/>
              <w:jc w:val="left"/>
              <w:rPr>
                <w:rFonts w:asciiTheme="minorBidi" w:hAnsiTheme="minorBidi" w:cstheme="minorBidi"/>
                <w:sz w:val="18"/>
                <w:szCs w:val="18"/>
              </w:rPr>
            </w:pPr>
            <w:r w:rsidRPr="000E42F2">
              <w:rPr>
                <w:rFonts w:asciiTheme="minorBidi" w:hAnsiTheme="minorBidi" w:cstheme="minorBidi"/>
                <w:sz w:val="18"/>
                <w:szCs w:val="18"/>
              </w:rPr>
              <w:t xml:space="preserve">[0.5% x FOB </w:t>
            </w:r>
            <w:proofErr w:type="gramStart"/>
            <w:r w:rsidRPr="000E42F2">
              <w:rPr>
                <w:rFonts w:asciiTheme="minorBidi" w:hAnsiTheme="minorBidi" w:cstheme="minorBidi"/>
                <w:sz w:val="18"/>
                <w:szCs w:val="18"/>
              </w:rPr>
              <w:t>Value]  USD</w:t>
            </w:r>
            <w:proofErr w:type="gramEnd"/>
          </w:p>
        </w:tc>
      </w:tr>
      <w:tr w:rsidR="000E42F2" w:rsidRPr="003A0166" w14:paraId="34063BA0" w14:textId="77777777" w:rsidTr="00FF0D06">
        <w:tc>
          <w:tcPr>
            <w:tcW w:w="3681" w:type="dxa"/>
          </w:tcPr>
          <w:p w14:paraId="1C1446A2" w14:textId="182AC041" w:rsidR="000E42F2" w:rsidRPr="003A0166" w:rsidRDefault="000E42F2" w:rsidP="000E42F2">
            <w:pPr>
              <w:pStyle w:val="Default"/>
              <w:rPr>
                <w:rFonts w:asciiTheme="minorBidi" w:hAnsiTheme="minorBidi" w:cstheme="minorBidi"/>
                <w:sz w:val="18"/>
                <w:szCs w:val="18"/>
              </w:rPr>
            </w:pPr>
            <w:r>
              <w:rPr>
                <w:rFonts w:asciiTheme="minorBidi" w:hAnsiTheme="minorBidi" w:cstheme="minorBidi"/>
                <w:sz w:val="18"/>
                <w:szCs w:val="18"/>
              </w:rPr>
              <w:t>2</w:t>
            </w:r>
            <w:r w:rsidRPr="003A0166">
              <w:rPr>
                <w:rFonts w:asciiTheme="minorBidi" w:hAnsiTheme="minorBidi" w:cstheme="minorBidi"/>
                <w:sz w:val="18"/>
                <w:szCs w:val="18"/>
              </w:rPr>
              <w:t xml:space="preserve">00001 </w:t>
            </w:r>
            <w:r>
              <w:rPr>
                <w:rFonts w:asciiTheme="minorBidi" w:hAnsiTheme="minorBidi" w:cstheme="minorBidi"/>
                <w:sz w:val="18"/>
                <w:szCs w:val="18"/>
              </w:rPr>
              <w:t>–</w:t>
            </w:r>
            <w:r w:rsidRPr="003A0166">
              <w:rPr>
                <w:rFonts w:asciiTheme="minorBidi" w:hAnsiTheme="minorBidi" w:cstheme="minorBidi"/>
                <w:sz w:val="18"/>
                <w:szCs w:val="18"/>
              </w:rPr>
              <w:t xml:space="preserve"> </w:t>
            </w:r>
            <w:r>
              <w:rPr>
                <w:rFonts w:asciiTheme="minorBidi" w:hAnsiTheme="minorBidi" w:cstheme="minorBidi"/>
                <w:sz w:val="18"/>
                <w:szCs w:val="18"/>
              </w:rPr>
              <w:t>1000000</w:t>
            </w:r>
            <w:r w:rsidRPr="003A0166">
              <w:rPr>
                <w:rFonts w:asciiTheme="minorBidi" w:hAnsiTheme="minorBidi" w:cstheme="minorBidi"/>
                <w:sz w:val="18"/>
                <w:szCs w:val="18"/>
              </w:rPr>
              <w:t xml:space="preserve"> USD</w:t>
            </w:r>
          </w:p>
        </w:tc>
        <w:tc>
          <w:tcPr>
            <w:tcW w:w="6809" w:type="dxa"/>
          </w:tcPr>
          <w:p w14:paraId="50E6743D" w14:textId="23A822B5" w:rsidR="000E42F2" w:rsidRPr="003A0166" w:rsidRDefault="000E42F2" w:rsidP="000E42F2">
            <w:pPr>
              <w:spacing w:line="259" w:lineRule="auto"/>
              <w:ind w:left="0" w:right="0"/>
              <w:jc w:val="left"/>
              <w:rPr>
                <w:rFonts w:asciiTheme="minorBidi" w:hAnsiTheme="minorBidi" w:cstheme="minorBidi"/>
                <w:sz w:val="18"/>
                <w:szCs w:val="18"/>
              </w:rPr>
            </w:pPr>
            <w:r w:rsidRPr="000E42F2">
              <w:rPr>
                <w:rFonts w:asciiTheme="minorBidi" w:hAnsiTheme="minorBidi" w:cstheme="minorBidi"/>
                <w:sz w:val="18"/>
                <w:szCs w:val="18"/>
              </w:rPr>
              <w:t>1000 + [0.4% x (FOB -200000</w:t>
            </w:r>
            <w:proofErr w:type="gramStart"/>
            <w:r w:rsidRPr="000E42F2">
              <w:rPr>
                <w:rFonts w:asciiTheme="minorBidi" w:hAnsiTheme="minorBidi" w:cstheme="minorBidi"/>
                <w:sz w:val="18"/>
                <w:szCs w:val="18"/>
              </w:rPr>
              <w:t>)]  USD</w:t>
            </w:r>
            <w:proofErr w:type="gramEnd"/>
          </w:p>
        </w:tc>
      </w:tr>
      <w:tr w:rsidR="000E42F2" w:rsidRPr="003A0166" w14:paraId="12CF0B06" w14:textId="77777777" w:rsidTr="00FF0D06">
        <w:tc>
          <w:tcPr>
            <w:tcW w:w="3681" w:type="dxa"/>
          </w:tcPr>
          <w:p w14:paraId="6E2A3F71" w14:textId="4B832857" w:rsidR="000E42F2" w:rsidRPr="003A0166" w:rsidRDefault="000E42F2" w:rsidP="000E42F2">
            <w:pPr>
              <w:pStyle w:val="Default"/>
              <w:rPr>
                <w:rFonts w:asciiTheme="minorBidi" w:hAnsiTheme="minorBidi" w:cstheme="minorBidi"/>
                <w:sz w:val="18"/>
                <w:szCs w:val="18"/>
              </w:rPr>
            </w:pPr>
            <w:r>
              <w:rPr>
                <w:rFonts w:asciiTheme="minorBidi" w:hAnsiTheme="minorBidi" w:cstheme="minorBidi"/>
                <w:sz w:val="18"/>
                <w:szCs w:val="18"/>
              </w:rPr>
              <w:t xml:space="preserve">1000001 USD – And </w:t>
            </w:r>
            <w:proofErr w:type="gramStart"/>
            <w:r>
              <w:rPr>
                <w:rFonts w:asciiTheme="minorBidi" w:hAnsiTheme="minorBidi" w:cstheme="minorBidi"/>
                <w:sz w:val="18"/>
                <w:szCs w:val="18"/>
              </w:rPr>
              <w:t>Above</w:t>
            </w:r>
            <w:proofErr w:type="gramEnd"/>
          </w:p>
        </w:tc>
        <w:tc>
          <w:tcPr>
            <w:tcW w:w="6809" w:type="dxa"/>
          </w:tcPr>
          <w:p w14:paraId="65D0B57B" w14:textId="62B3A2CF" w:rsidR="000E42F2" w:rsidRPr="003A0166" w:rsidRDefault="000E42F2" w:rsidP="000E42F2">
            <w:pPr>
              <w:spacing w:line="259" w:lineRule="auto"/>
              <w:ind w:left="0" w:right="0"/>
              <w:jc w:val="left"/>
              <w:rPr>
                <w:rFonts w:asciiTheme="minorBidi" w:hAnsiTheme="minorBidi" w:cstheme="minorBidi"/>
                <w:sz w:val="18"/>
                <w:szCs w:val="18"/>
              </w:rPr>
            </w:pPr>
            <w:r w:rsidRPr="000E42F2">
              <w:rPr>
                <w:rFonts w:asciiTheme="minorBidi" w:hAnsiTheme="minorBidi" w:cstheme="minorBidi"/>
                <w:sz w:val="18"/>
                <w:szCs w:val="18"/>
              </w:rPr>
              <w:t>4200 + [0.15% x (FOB -1000000</w:t>
            </w:r>
            <w:proofErr w:type="gramStart"/>
            <w:r w:rsidRPr="000E42F2">
              <w:rPr>
                <w:rFonts w:asciiTheme="minorBidi" w:hAnsiTheme="minorBidi" w:cstheme="minorBidi"/>
                <w:sz w:val="18"/>
                <w:szCs w:val="18"/>
              </w:rPr>
              <w:t>)]  USD</w:t>
            </w:r>
            <w:proofErr w:type="gramEnd"/>
          </w:p>
        </w:tc>
      </w:tr>
    </w:tbl>
    <w:p w14:paraId="24849998" w14:textId="77777777" w:rsidR="00CA66F0" w:rsidRPr="003A0166" w:rsidRDefault="00CA66F0" w:rsidP="00CA66F0">
      <w:pPr>
        <w:spacing w:line="259" w:lineRule="auto"/>
        <w:ind w:left="993" w:right="0"/>
        <w:jc w:val="left"/>
        <w:rPr>
          <w:sz w:val="18"/>
          <w:szCs w:val="18"/>
        </w:rPr>
      </w:pPr>
    </w:p>
    <w:p w14:paraId="0FA1B49F" w14:textId="77777777" w:rsidR="000E42F2" w:rsidRPr="003A0166" w:rsidRDefault="000E42F2" w:rsidP="000E42F2">
      <w:pPr>
        <w:spacing w:line="259" w:lineRule="auto"/>
        <w:ind w:right="0"/>
        <w:jc w:val="left"/>
        <w:rPr>
          <w:sz w:val="18"/>
          <w:szCs w:val="18"/>
        </w:rPr>
      </w:pPr>
      <w:r w:rsidRPr="003A0166">
        <w:rPr>
          <w:sz w:val="18"/>
          <w:szCs w:val="18"/>
        </w:rPr>
        <w:t xml:space="preserve">The above fees cover the documentary verification and </w:t>
      </w:r>
      <w:r>
        <w:rPr>
          <w:sz w:val="18"/>
          <w:szCs w:val="18"/>
        </w:rPr>
        <w:t>certification</w:t>
      </w:r>
      <w:r w:rsidRPr="003A0166">
        <w:rPr>
          <w:sz w:val="18"/>
          <w:szCs w:val="18"/>
        </w:rPr>
        <w:t xml:space="preserve"> of the goods but do not include:</w:t>
      </w:r>
    </w:p>
    <w:p w14:paraId="499AE864" w14:textId="77777777" w:rsidR="000E42F2" w:rsidRPr="003A0166" w:rsidRDefault="000E42F2" w:rsidP="000E42F2">
      <w:pPr>
        <w:pStyle w:val="ListParagraph"/>
        <w:numPr>
          <w:ilvl w:val="0"/>
          <w:numId w:val="16"/>
        </w:numPr>
        <w:tabs>
          <w:tab w:val="left" w:pos="851"/>
          <w:tab w:val="left" w:pos="993"/>
        </w:tabs>
        <w:spacing w:line="259" w:lineRule="auto"/>
        <w:ind w:left="567" w:right="0" w:hanging="360"/>
        <w:jc w:val="left"/>
        <w:rPr>
          <w:sz w:val="18"/>
          <w:szCs w:val="18"/>
        </w:rPr>
      </w:pPr>
      <w:r w:rsidRPr="003A0166">
        <w:rPr>
          <w:sz w:val="18"/>
          <w:szCs w:val="18"/>
        </w:rPr>
        <w:t xml:space="preserve">Testing: to be quoted on a </w:t>
      </w:r>
      <w:proofErr w:type="gramStart"/>
      <w:r w:rsidRPr="003A0166">
        <w:rPr>
          <w:sz w:val="18"/>
          <w:szCs w:val="18"/>
        </w:rPr>
        <w:t>case by case</w:t>
      </w:r>
      <w:proofErr w:type="gramEnd"/>
      <w:r w:rsidRPr="003A0166">
        <w:rPr>
          <w:sz w:val="18"/>
          <w:szCs w:val="18"/>
        </w:rPr>
        <w:t xml:space="preserve"> basis </w:t>
      </w:r>
    </w:p>
    <w:p w14:paraId="56D219BF" w14:textId="77777777" w:rsidR="000E42F2" w:rsidRPr="00DE375F" w:rsidRDefault="000E42F2" w:rsidP="000E42F2">
      <w:pPr>
        <w:pStyle w:val="ListParagraph"/>
        <w:numPr>
          <w:ilvl w:val="0"/>
          <w:numId w:val="16"/>
        </w:numPr>
        <w:tabs>
          <w:tab w:val="left" w:pos="851"/>
          <w:tab w:val="left" w:pos="993"/>
        </w:tabs>
        <w:spacing w:line="259" w:lineRule="auto"/>
        <w:ind w:left="567" w:right="0" w:hanging="360"/>
        <w:jc w:val="left"/>
        <w:rPr>
          <w:sz w:val="18"/>
          <w:szCs w:val="18"/>
        </w:rPr>
      </w:pPr>
      <w:r w:rsidRPr="003A0166">
        <w:rPr>
          <w:sz w:val="18"/>
          <w:szCs w:val="18"/>
        </w:rPr>
        <w:t xml:space="preserve">Product Registration </w:t>
      </w:r>
    </w:p>
    <w:p w14:paraId="553290EC" w14:textId="77777777" w:rsidR="000E42F2" w:rsidRDefault="000E42F2" w:rsidP="000E42F2">
      <w:pPr>
        <w:pStyle w:val="ListParagraph"/>
        <w:numPr>
          <w:ilvl w:val="0"/>
          <w:numId w:val="16"/>
        </w:numPr>
        <w:tabs>
          <w:tab w:val="left" w:pos="851"/>
          <w:tab w:val="left" w:pos="993"/>
        </w:tabs>
        <w:spacing w:line="259" w:lineRule="auto"/>
        <w:ind w:left="567" w:right="0" w:hanging="360"/>
        <w:jc w:val="left"/>
        <w:rPr>
          <w:sz w:val="18"/>
          <w:szCs w:val="18"/>
        </w:rPr>
      </w:pPr>
      <w:r w:rsidRPr="003A0166">
        <w:rPr>
          <w:sz w:val="18"/>
          <w:szCs w:val="18"/>
        </w:rPr>
        <w:t xml:space="preserve">Cost incurred by the Seller in presenting the goods for inspection and/or testing </w:t>
      </w:r>
    </w:p>
    <w:p w14:paraId="0FEE9417" w14:textId="77777777" w:rsidR="000E42F2" w:rsidRPr="00DE375F" w:rsidRDefault="000E42F2" w:rsidP="000E42F2">
      <w:pPr>
        <w:pStyle w:val="ListParagraph"/>
        <w:numPr>
          <w:ilvl w:val="0"/>
          <w:numId w:val="16"/>
        </w:numPr>
        <w:tabs>
          <w:tab w:val="left" w:pos="851"/>
          <w:tab w:val="left" w:pos="993"/>
        </w:tabs>
        <w:spacing w:line="259" w:lineRule="auto"/>
        <w:ind w:left="567" w:right="0" w:hanging="360"/>
        <w:jc w:val="left"/>
        <w:rPr>
          <w:sz w:val="18"/>
          <w:szCs w:val="18"/>
        </w:rPr>
      </w:pPr>
      <w:r w:rsidRPr="00DE375F">
        <w:rPr>
          <w:sz w:val="18"/>
          <w:szCs w:val="18"/>
        </w:rPr>
        <w:t xml:space="preserve">Other fees not mentioned above </w:t>
      </w:r>
    </w:p>
    <w:p w14:paraId="6311B43A" w14:textId="77777777" w:rsidR="00CA66F0" w:rsidRPr="003A0166" w:rsidRDefault="00CA66F0" w:rsidP="00CA66F0">
      <w:pPr>
        <w:pStyle w:val="ListParagraph"/>
        <w:tabs>
          <w:tab w:val="left" w:pos="851"/>
          <w:tab w:val="left" w:pos="993"/>
        </w:tabs>
        <w:spacing w:line="259" w:lineRule="auto"/>
        <w:ind w:left="567" w:right="0"/>
        <w:jc w:val="left"/>
        <w:rPr>
          <w:sz w:val="18"/>
          <w:szCs w:val="18"/>
        </w:rPr>
      </w:pPr>
    </w:p>
    <w:tbl>
      <w:tblPr>
        <w:tblStyle w:val="TableGridLight"/>
        <w:tblW w:w="10587" w:type="dxa"/>
        <w:tblLook w:val="04A0" w:firstRow="1" w:lastRow="0" w:firstColumn="1" w:lastColumn="0" w:noHBand="0" w:noVBand="1"/>
      </w:tblPr>
      <w:tblGrid>
        <w:gridCol w:w="1458"/>
        <w:gridCol w:w="2006"/>
        <w:gridCol w:w="2462"/>
        <w:gridCol w:w="4661"/>
      </w:tblGrid>
      <w:tr w:rsidR="00944D16" w:rsidRPr="00A3172D" w14:paraId="570B3955" w14:textId="77777777" w:rsidTr="00944D16">
        <w:trPr>
          <w:trHeight w:val="283"/>
        </w:trPr>
        <w:tc>
          <w:tcPr>
            <w:tcW w:w="10587" w:type="dxa"/>
            <w:gridSpan w:val="4"/>
          </w:tcPr>
          <w:p w14:paraId="48E6BDC6" w14:textId="4CDDA983" w:rsidR="00944D16" w:rsidRPr="008E5883" w:rsidRDefault="00944D16" w:rsidP="00944D16">
            <w:pPr>
              <w:spacing w:line="259" w:lineRule="auto"/>
              <w:ind w:left="0" w:right="0"/>
              <w:jc w:val="left"/>
              <w:rPr>
                <w:b/>
                <w:sz w:val="18"/>
                <w:szCs w:val="18"/>
              </w:rPr>
            </w:pPr>
            <w:r w:rsidRPr="00944D16">
              <w:rPr>
                <w:b/>
                <w:color w:val="auto"/>
                <w:sz w:val="18"/>
              </w:rPr>
              <w:t>CONTACT LIST</w:t>
            </w:r>
          </w:p>
        </w:tc>
      </w:tr>
      <w:tr w:rsidR="00CA66F0" w:rsidRPr="00A3172D" w14:paraId="001D6DA0" w14:textId="77777777" w:rsidTr="00944D16">
        <w:trPr>
          <w:trHeight w:val="452"/>
        </w:trPr>
        <w:tc>
          <w:tcPr>
            <w:tcW w:w="1458" w:type="dxa"/>
          </w:tcPr>
          <w:p w14:paraId="6F5DC529" w14:textId="77777777" w:rsidR="00CA66F0" w:rsidRPr="008E5883" w:rsidRDefault="00CA66F0" w:rsidP="00745264">
            <w:pPr>
              <w:tabs>
                <w:tab w:val="left" w:pos="3855"/>
              </w:tabs>
              <w:spacing w:line="259" w:lineRule="auto"/>
              <w:ind w:left="0" w:right="0"/>
              <w:jc w:val="left"/>
              <w:rPr>
                <w:b/>
                <w:sz w:val="18"/>
                <w:szCs w:val="18"/>
              </w:rPr>
            </w:pPr>
            <w:bookmarkStart w:id="0" w:name="_Hlk39294832"/>
            <w:r w:rsidRPr="008E5883">
              <w:rPr>
                <w:b/>
                <w:sz w:val="18"/>
                <w:szCs w:val="18"/>
              </w:rPr>
              <w:t>Country</w:t>
            </w:r>
          </w:p>
        </w:tc>
        <w:tc>
          <w:tcPr>
            <w:tcW w:w="2006" w:type="dxa"/>
          </w:tcPr>
          <w:p w14:paraId="7B61A9F5" w14:textId="77777777" w:rsidR="00CA66F0" w:rsidRPr="008E5883" w:rsidRDefault="00CA66F0" w:rsidP="00745264">
            <w:pPr>
              <w:spacing w:line="259" w:lineRule="auto"/>
              <w:ind w:left="0" w:right="0"/>
              <w:jc w:val="left"/>
              <w:rPr>
                <w:b/>
                <w:sz w:val="18"/>
                <w:szCs w:val="18"/>
              </w:rPr>
            </w:pPr>
            <w:r w:rsidRPr="008E5883">
              <w:rPr>
                <w:b/>
                <w:sz w:val="18"/>
                <w:szCs w:val="18"/>
              </w:rPr>
              <w:t>Contact Person</w:t>
            </w:r>
          </w:p>
        </w:tc>
        <w:tc>
          <w:tcPr>
            <w:tcW w:w="2462" w:type="dxa"/>
          </w:tcPr>
          <w:p w14:paraId="6CC21AB5" w14:textId="77777777" w:rsidR="00CA66F0" w:rsidRPr="008E5883" w:rsidRDefault="00CA66F0" w:rsidP="00745264">
            <w:pPr>
              <w:spacing w:line="259" w:lineRule="auto"/>
              <w:ind w:left="0" w:right="0"/>
              <w:jc w:val="left"/>
              <w:rPr>
                <w:b/>
                <w:sz w:val="18"/>
                <w:szCs w:val="18"/>
              </w:rPr>
            </w:pPr>
            <w:r w:rsidRPr="008E5883">
              <w:rPr>
                <w:b/>
                <w:sz w:val="18"/>
                <w:szCs w:val="18"/>
              </w:rPr>
              <w:t>e-mail address</w:t>
            </w:r>
          </w:p>
        </w:tc>
        <w:tc>
          <w:tcPr>
            <w:tcW w:w="4661" w:type="dxa"/>
          </w:tcPr>
          <w:p w14:paraId="6D877196" w14:textId="77777777" w:rsidR="00CA66F0" w:rsidRPr="008E5883" w:rsidRDefault="00CA66F0" w:rsidP="00745264">
            <w:pPr>
              <w:tabs>
                <w:tab w:val="left" w:pos="3855"/>
              </w:tabs>
              <w:spacing w:line="259" w:lineRule="auto"/>
              <w:ind w:left="0" w:right="0"/>
              <w:jc w:val="left"/>
              <w:rPr>
                <w:b/>
                <w:sz w:val="18"/>
                <w:szCs w:val="18"/>
              </w:rPr>
            </w:pPr>
            <w:r w:rsidRPr="008E5883">
              <w:rPr>
                <w:b/>
                <w:sz w:val="18"/>
                <w:szCs w:val="18"/>
              </w:rPr>
              <w:t>Phone Number</w:t>
            </w:r>
          </w:p>
        </w:tc>
      </w:tr>
      <w:tr w:rsidR="00CA66F0" w:rsidRPr="00A3172D" w14:paraId="511539E2" w14:textId="77777777" w:rsidTr="00944D16">
        <w:tc>
          <w:tcPr>
            <w:tcW w:w="1458" w:type="dxa"/>
            <w:vMerge w:val="restart"/>
          </w:tcPr>
          <w:p w14:paraId="0403366C" w14:textId="6E0981D6" w:rsidR="00CA66F0" w:rsidRPr="008E5883" w:rsidRDefault="00CA66F0" w:rsidP="00745264">
            <w:pPr>
              <w:spacing w:line="259" w:lineRule="auto"/>
              <w:ind w:left="0" w:right="0"/>
              <w:jc w:val="left"/>
              <w:rPr>
                <w:sz w:val="18"/>
                <w:szCs w:val="18"/>
              </w:rPr>
            </w:pPr>
          </w:p>
        </w:tc>
        <w:tc>
          <w:tcPr>
            <w:tcW w:w="2006" w:type="dxa"/>
          </w:tcPr>
          <w:p w14:paraId="0A4B6F8E" w14:textId="4E354E4B" w:rsidR="00CA66F0" w:rsidRPr="008E5883" w:rsidRDefault="00CA66F0" w:rsidP="00745264">
            <w:pPr>
              <w:spacing w:line="259" w:lineRule="auto"/>
              <w:ind w:left="0" w:right="0"/>
              <w:jc w:val="left"/>
              <w:rPr>
                <w:bCs/>
                <w:sz w:val="18"/>
                <w:szCs w:val="18"/>
              </w:rPr>
            </w:pPr>
          </w:p>
        </w:tc>
        <w:tc>
          <w:tcPr>
            <w:tcW w:w="2462" w:type="dxa"/>
          </w:tcPr>
          <w:p w14:paraId="0B0363C8" w14:textId="5D70DF59" w:rsidR="00CA66F0" w:rsidRPr="008E5883" w:rsidRDefault="00CA66F0" w:rsidP="00745264">
            <w:pPr>
              <w:spacing w:line="259" w:lineRule="auto"/>
              <w:ind w:left="0" w:right="0"/>
              <w:jc w:val="left"/>
              <w:rPr>
                <w:rStyle w:val="Hyperlink"/>
                <w:sz w:val="18"/>
                <w:szCs w:val="18"/>
              </w:rPr>
            </w:pPr>
          </w:p>
        </w:tc>
        <w:tc>
          <w:tcPr>
            <w:tcW w:w="4661" w:type="dxa"/>
          </w:tcPr>
          <w:p w14:paraId="1C179E00" w14:textId="6EBCD629" w:rsidR="00CA66F0" w:rsidRPr="008E5883" w:rsidRDefault="00CA66F0" w:rsidP="00745264">
            <w:pPr>
              <w:ind w:left="0"/>
              <w:jc w:val="left"/>
              <w:rPr>
                <w:bCs/>
                <w:sz w:val="18"/>
                <w:szCs w:val="18"/>
              </w:rPr>
            </w:pPr>
          </w:p>
        </w:tc>
      </w:tr>
      <w:tr w:rsidR="00CA66F0" w:rsidRPr="00A3172D" w14:paraId="49F05416" w14:textId="77777777" w:rsidTr="00944D16">
        <w:tc>
          <w:tcPr>
            <w:tcW w:w="1458" w:type="dxa"/>
            <w:vMerge/>
          </w:tcPr>
          <w:p w14:paraId="365A670F" w14:textId="77777777" w:rsidR="00CA66F0" w:rsidRPr="008E5883" w:rsidRDefault="00CA66F0" w:rsidP="00745264">
            <w:pPr>
              <w:spacing w:line="259" w:lineRule="auto"/>
              <w:ind w:left="0" w:right="0"/>
              <w:jc w:val="left"/>
              <w:rPr>
                <w:sz w:val="18"/>
                <w:szCs w:val="18"/>
              </w:rPr>
            </w:pPr>
          </w:p>
        </w:tc>
        <w:tc>
          <w:tcPr>
            <w:tcW w:w="2006" w:type="dxa"/>
          </w:tcPr>
          <w:p w14:paraId="4530856A" w14:textId="5C4D3524" w:rsidR="00CA66F0" w:rsidRPr="008E5883" w:rsidRDefault="00CA66F0" w:rsidP="00745264">
            <w:pPr>
              <w:spacing w:line="259" w:lineRule="auto"/>
              <w:ind w:left="0" w:right="0"/>
              <w:jc w:val="left"/>
              <w:rPr>
                <w:bCs/>
                <w:sz w:val="18"/>
                <w:szCs w:val="18"/>
              </w:rPr>
            </w:pPr>
          </w:p>
        </w:tc>
        <w:tc>
          <w:tcPr>
            <w:tcW w:w="2462" w:type="dxa"/>
          </w:tcPr>
          <w:p w14:paraId="717AFA9D" w14:textId="545F04EF" w:rsidR="00CA66F0" w:rsidRPr="008E5883" w:rsidRDefault="00CA66F0" w:rsidP="00745264">
            <w:pPr>
              <w:spacing w:line="259" w:lineRule="auto"/>
              <w:ind w:left="0" w:right="0"/>
              <w:jc w:val="left"/>
              <w:rPr>
                <w:rStyle w:val="Hyperlink"/>
                <w:sz w:val="18"/>
                <w:szCs w:val="18"/>
              </w:rPr>
            </w:pPr>
          </w:p>
        </w:tc>
        <w:tc>
          <w:tcPr>
            <w:tcW w:w="4661" w:type="dxa"/>
          </w:tcPr>
          <w:p w14:paraId="15ED4157" w14:textId="7DC6F2D6" w:rsidR="00CA66F0" w:rsidRPr="008E5883" w:rsidRDefault="00CA66F0" w:rsidP="00745264">
            <w:pPr>
              <w:spacing w:line="259" w:lineRule="auto"/>
              <w:ind w:left="0" w:right="0"/>
              <w:jc w:val="left"/>
              <w:rPr>
                <w:bCs/>
                <w:sz w:val="18"/>
                <w:szCs w:val="18"/>
              </w:rPr>
            </w:pPr>
          </w:p>
        </w:tc>
      </w:tr>
      <w:tr w:rsidR="00CA66F0" w:rsidRPr="00A3172D" w14:paraId="4257DDEE" w14:textId="77777777" w:rsidTr="00944D16">
        <w:tc>
          <w:tcPr>
            <w:tcW w:w="1458" w:type="dxa"/>
            <w:vMerge/>
          </w:tcPr>
          <w:p w14:paraId="23D6B3A6" w14:textId="77777777" w:rsidR="00CA66F0" w:rsidRPr="008E5883" w:rsidRDefault="00CA66F0" w:rsidP="00745264">
            <w:pPr>
              <w:spacing w:line="259" w:lineRule="auto"/>
              <w:ind w:left="0" w:right="0"/>
              <w:jc w:val="left"/>
              <w:rPr>
                <w:sz w:val="18"/>
                <w:szCs w:val="18"/>
              </w:rPr>
            </w:pPr>
          </w:p>
        </w:tc>
        <w:tc>
          <w:tcPr>
            <w:tcW w:w="2006" w:type="dxa"/>
          </w:tcPr>
          <w:p w14:paraId="7EB6B11B" w14:textId="7F2FA1BF" w:rsidR="00CA66F0" w:rsidRPr="008E5883" w:rsidRDefault="00CA66F0" w:rsidP="00745264">
            <w:pPr>
              <w:spacing w:line="259" w:lineRule="auto"/>
              <w:ind w:left="0" w:right="0"/>
              <w:jc w:val="left"/>
              <w:rPr>
                <w:bCs/>
                <w:sz w:val="18"/>
                <w:szCs w:val="18"/>
              </w:rPr>
            </w:pPr>
          </w:p>
        </w:tc>
        <w:tc>
          <w:tcPr>
            <w:tcW w:w="2462" w:type="dxa"/>
          </w:tcPr>
          <w:p w14:paraId="41B555CA" w14:textId="2B5F398D" w:rsidR="00CA66F0" w:rsidRPr="008E5883" w:rsidRDefault="00CA66F0" w:rsidP="00745264">
            <w:pPr>
              <w:spacing w:line="259" w:lineRule="auto"/>
              <w:ind w:left="0" w:right="0"/>
              <w:jc w:val="left"/>
              <w:rPr>
                <w:rStyle w:val="Hyperlink"/>
                <w:sz w:val="18"/>
                <w:szCs w:val="18"/>
              </w:rPr>
            </w:pPr>
          </w:p>
        </w:tc>
        <w:tc>
          <w:tcPr>
            <w:tcW w:w="4661" w:type="dxa"/>
          </w:tcPr>
          <w:p w14:paraId="64A8FF52" w14:textId="18FC8AA2" w:rsidR="00CA66F0" w:rsidRPr="008E5883" w:rsidRDefault="00CA66F0" w:rsidP="00745264">
            <w:pPr>
              <w:ind w:left="0"/>
              <w:jc w:val="left"/>
              <w:rPr>
                <w:bCs/>
                <w:sz w:val="18"/>
                <w:szCs w:val="18"/>
              </w:rPr>
            </w:pPr>
          </w:p>
        </w:tc>
      </w:tr>
      <w:bookmarkEnd w:id="0"/>
    </w:tbl>
    <w:p w14:paraId="3FE9D7F1" w14:textId="77777777" w:rsidR="00CA66F0" w:rsidRPr="00740B8E" w:rsidRDefault="00CA66F0" w:rsidP="00CA66F0">
      <w:pPr>
        <w:spacing w:line="259" w:lineRule="auto"/>
        <w:ind w:right="0"/>
        <w:jc w:val="left"/>
        <w:rPr>
          <w:b/>
          <w:color w:val="auto"/>
          <w:sz w:val="18"/>
        </w:rPr>
      </w:pPr>
    </w:p>
    <w:p w14:paraId="17C9923A" w14:textId="77777777" w:rsidR="00CA66F0" w:rsidRPr="00CA66F0" w:rsidRDefault="00CA66F0" w:rsidP="00CA66F0">
      <w:pPr>
        <w:spacing w:before="240" w:line="259" w:lineRule="auto"/>
        <w:ind w:right="0"/>
        <w:jc w:val="left"/>
        <w:rPr>
          <w:b/>
          <w:color w:val="auto"/>
          <w:sz w:val="18"/>
        </w:rPr>
      </w:pPr>
    </w:p>
    <w:sectPr w:rsidR="00CA66F0" w:rsidRPr="00CA66F0" w:rsidSect="009F534E">
      <w:headerReference w:type="even" r:id="rId11"/>
      <w:headerReference w:type="default" r:id="rId12"/>
      <w:footerReference w:type="even" r:id="rId13"/>
      <w:footerReference w:type="default" r:id="rId14"/>
      <w:headerReference w:type="first" r:id="rId15"/>
      <w:footerReference w:type="first" r:id="rId16"/>
      <w:pgSz w:w="11906" w:h="16841"/>
      <w:pgMar w:top="568" w:right="773" w:bottom="1418" w:left="851" w:header="426" w:footer="414"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AEA7" w14:textId="77777777" w:rsidR="0011149F" w:rsidRDefault="0011149F">
      <w:r>
        <w:separator/>
      </w:r>
    </w:p>
  </w:endnote>
  <w:endnote w:type="continuationSeparator" w:id="0">
    <w:p w14:paraId="6D643C4C" w14:textId="77777777" w:rsidR="0011149F" w:rsidRDefault="0011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5B73" w14:textId="77777777" w:rsidR="00727A55" w:rsidRDefault="00727A55">
    <w:pPr>
      <w:spacing w:after="525" w:line="259" w:lineRule="auto"/>
      <w:ind w:right="0"/>
      <w:jc w:val="left"/>
    </w:pPr>
    <w:r>
      <w:t xml:space="preserve"> </w:t>
    </w:r>
  </w:p>
  <w:p w14:paraId="35642ECF" w14:textId="77777777" w:rsidR="00727A55" w:rsidRDefault="00727A55">
    <w:pPr>
      <w:spacing w:after="415" w:line="259" w:lineRule="auto"/>
      <w:ind w:left="156" w:right="-4"/>
      <w:jc w:val="center"/>
    </w:pPr>
    <w:r>
      <w:rPr>
        <w:rFonts w:ascii="Calibri" w:eastAsia="Calibri" w:hAnsi="Calibri" w:cs="Calibri"/>
        <w:noProof/>
        <w:sz w:val="22"/>
        <w:lang w:val="tr-TR"/>
      </w:rPr>
      <mc:AlternateContent>
        <mc:Choice Requires="wpg">
          <w:drawing>
            <wp:anchor distT="0" distB="0" distL="114300" distR="114300" simplePos="0" relativeHeight="251657216" behindDoc="0" locked="0" layoutInCell="1" allowOverlap="1" wp14:anchorId="54C1F915" wp14:editId="307D7704">
              <wp:simplePos x="0" y="0"/>
              <wp:positionH relativeFrom="page">
                <wp:posOffset>730250</wp:posOffset>
              </wp:positionH>
              <wp:positionV relativeFrom="page">
                <wp:posOffset>9759950</wp:posOffset>
              </wp:positionV>
              <wp:extent cx="4809490" cy="585068"/>
              <wp:effectExtent l="0" t="0" r="0" b="0"/>
              <wp:wrapSquare wrapText="bothSides"/>
              <wp:docPr id="15595" name="Group 15595"/>
              <wp:cNvGraphicFramePr/>
              <a:graphic xmlns:a="http://schemas.openxmlformats.org/drawingml/2006/main">
                <a:graphicData uri="http://schemas.microsoft.com/office/word/2010/wordprocessingGroup">
                  <wpg:wgp>
                    <wpg:cNvGrpSpPr/>
                    <wpg:grpSpPr>
                      <a:xfrm>
                        <a:off x="0" y="0"/>
                        <a:ext cx="4809490" cy="585068"/>
                        <a:chOff x="0" y="0"/>
                        <a:chExt cx="4809490" cy="585068"/>
                      </a:xfrm>
                    </wpg:grpSpPr>
                    <wps:wsp>
                      <wps:cNvPr id="15626" name="Rectangle 15626"/>
                      <wps:cNvSpPr/>
                      <wps:spPr>
                        <a:xfrm>
                          <a:off x="905256" y="471218"/>
                          <a:ext cx="37731" cy="151421"/>
                        </a:xfrm>
                        <a:prstGeom prst="rect">
                          <a:avLst/>
                        </a:prstGeom>
                        <a:ln>
                          <a:noFill/>
                        </a:ln>
                      </wps:spPr>
                      <wps:txbx>
                        <w:txbxContent>
                          <w:p w14:paraId="2EE09B83" w14:textId="77777777" w:rsidR="00727A55" w:rsidRDefault="00727A55">
                            <w:pPr>
                              <w:spacing w:after="160" w:line="259" w:lineRule="auto"/>
                              <w:ind w:left="0" w:right="0"/>
                              <w:jc w:val="left"/>
                            </w:pPr>
                            <w:r>
                              <w:t xml:space="preserve"> </w:t>
                            </w:r>
                          </w:p>
                        </w:txbxContent>
                      </wps:txbx>
                      <wps:bodyPr horzOverflow="overflow" vert="horz" lIns="0" tIns="0" rIns="0" bIns="0" rtlCol="0">
                        <a:noAutofit/>
                      </wps:bodyPr>
                    </wps:wsp>
                    <wps:wsp>
                      <wps:cNvPr id="15627" name="Rectangle 15627"/>
                      <wps:cNvSpPr/>
                      <wps:spPr>
                        <a:xfrm>
                          <a:off x="934212" y="471218"/>
                          <a:ext cx="37731" cy="151421"/>
                        </a:xfrm>
                        <a:prstGeom prst="rect">
                          <a:avLst/>
                        </a:prstGeom>
                        <a:ln>
                          <a:noFill/>
                        </a:ln>
                      </wps:spPr>
                      <wps:txbx>
                        <w:txbxContent>
                          <w:p w14:paraId="091DC760" w14:textId="77777777" w:rsidR="00727A55" w:rsidRDefault="00727A55">
                            <w:pPr>
                              <w:spacing w:after="160" w:line="259" w:lineRule="auto"/>
                              <w:ind w:left="0" w:right="0"/>
                              <w:jc w:val="left"/>
                            </w:pPr>
                            <w:r>
                              <w:t xml:space="preserve"> </w:t>
                            </w:r>
                          </w:p>
                        </w:txbxContent>
                      </wps:txbx>
                      <wps:bodyPr horzOverflow="overflow" vert="horz" lIns="0" tIns="0" rIns="0" bIns="0" rtlCol="0">
                        <a:noAutofit/>
                      </wps:bodyPr>
                    </wps:wsp>
                    <wps:wsp>
                      <wps:cNvPr id="15628" name="Rectangle 15628"/>
                      <wps:cNvSpPr/>
                      <wps:spPr>
                        <a:xfrm>
                          <a:off x="2871851" y="471218"/>
                          <a:ext cx="37731" cy="151421"/>
                        </a:xfrm>
                        <a:prstGeom prst="rect">
                          <a:avLst/>
                        </a:prstGeom>
                        <a:ln>
                          <a:noFill/>
                        </a:ln>
                      </wps:spPr>
                      <wps:txbx>
                        <w:txbxContent>
                          <w:p w14:paraId="182AF83B" w14:textId="77777777" w:rsidR="00727A55" w:rsidRDefault="00727A55">
                            <w:pPr>
                              <w:spacing w:after="160" w:line="259" w:lineRule="auto"/>
                              <w:ind w:left="0" w:right="0"/>
                              <w:jc w:val="left"/>
                            </w:pPr>
                            <w:r>
                              <w:t xml:space="preserve"> </w:t>
                            </w:r>
                          </w:p>
                        </w:txbxContent>
                      </wps:txbx>
                      <wps:bodyPr horzOverflow="overflow" vert="horz" lIns="0" tIns="0" rIns="0" bIns="0" rtlCol="0">
                        <a:noAutofit/>
                      </wps:bodyPr>
                    </wps:wsp>
                    <wps:wsp>
                      <wps:cNvPr id="16202" name="Shape 16202"/>
                      <wps:cNvSpPr/>
                      <wps:spPr>
                        <a:xfrm>
                          <a:off x="10160" y="381000"/>
                          <a:ext cx="874395" cy="161925"/>
                        </a:xfrm>
                        <a:custGeom>
                          <a:avLst/>
                          <a:gdLst/>
                          <a:ahLst/>
                          <a:cxnLst/>
                          <a:rect l="0" t="0" r="0" b="0"/>
                          <a:pathLst>
                            <a:path w="874395" h="161925">
                              <a:moveTo>
                                <a:pt x="0" y="0"/>
                              </a:moveTo>
                              <a:lnTo>
                                <a:pt x="874395" y="0"/>
                              </a:lnTo>
                              <a:lnTo>
                                <a:pt x="874395" y="161925"/>
                              </a:lnTo>
                              <a:lnTo>
                                <a:pt x="0" y="161925"/>
                              </a:lnTo>
                              <a:lnTo>
                                <a:pt x="0" y="0"/>
                              </a:lnTo>
                            </a:path>
                          </a:pathLst>
                        </a:custGeom>
                        <a:ln w="0" cap="flat">
                          <a:miter lim="127000"/>
                        </a:ln>
                      </wps:spPr>
                      <wps:style>
                        <a:lnRef idx="0">
                          <a:srgbClr val="000000">
                            <a:alpha val="0"/>
                          </a:srgbClr>
                        </a:lnRef>
                        <a:fillRef idx="1">
                          <a:srgbClr val="6B6A5D"/>
                        </a:fillRef>
                        <a:effectRef idx="0">
                          <a:scrgbClr r="0" g="0" b="0"/>
                        </a:effectRef>
                        <a:fontRef idx="none"/>
                      </wps:style>
                      <wps:bodyPr/>
                    </wps:wsp>
                    <wps:wsp>
                      <wps:cNvPr id="15597" name="Shape 15597"/>
                      <wps:cNvSpPr/>
                      <wps:spPr>
                        <a:xfrm>
                          <a:off x="10160" y="381000"/>
                          <a:ext cx="874395" cy="161925"/>
                        </a:xfrm>
                        <a:custGeom>
                          <a:avLst/>
                          <a:gdLst/>
                          <a:ahLst/>
                          <a:cxnLst/>
                          <a:rect l="0" t="0" r="0" b="0"/>
                          <a:pathLst>
                            <a:path w="874395" h="161925">
                              <a:moveTo>
                                <a:pt x="0" y="161925"/>
                              </a:moveTo>
                              <a:lnTo>
                                <a:pt x="874395" y="161925"/>
                              </a:lnTo>
                              <a:lnTo>
                                <a:pt x="874395" y="0"/>
                              </a:lnTo>
                              <a:lnTo>
                                <a:pt x="0" y="0"/>
                              </a:lnTo>
                              <a:close/>
                            </a:path>
                          </a:pathLst>
                        </a:custGeom>
                        <a:ln w="25400" cap="rnd">
                          <a:miter lim="127000"/>
                        </a:ln>
                      </wps:spPr>
                      <wps:style>
                        <a:lnRef idx="1">
                          <a:srgbClr val="6B6A5D"/>
                        </a:lnRef>
                        <a:fillRef idx="0">
                          <a:srgbClr val="000000">
                            <a:alpha val="0"/>
                          </a:srgbClr>
                        </a:fillRef>
                        <a:effectRef idx="0">
                          <a:scrgbClr r="0" g="0" b="0"/>
                        </a:effectRef>
                        <a:fontRef idx="none"/>
                      </wps:style>
                      <wps:bodyPr/>
                    </wps:wsp>
                    <wps:wsp>
                      <wps:cNvPr id="15616" name="Rectangle 15616"/>
                      <wps:cNvSpPr/>
                      <wps:spPr>
                        <a:xfrm>
                          <a:off x="94539" y="397701"/>
                          <a:ext cx="398594" cy="169501"/>
                        </a:xfrm>
                        <a:prstGeom prst="rect">
                          <a:avLst/>
                        </a:prstGeom>
                        <a:ln>
                          <a:noFill/>
                        </a:ln>
                      </wps:spPr>
                      <wps:txbx>
                        <w:txbxContent>
                          <w:p w14:paraId="5FD7D05E" w14:textId="77777777" w:rsidR="00727A55" w:rsidRDefault="00727A55">
                            <w:pPr>
                              <w:spacing w:after="160" w:line="259" w:lineRule="auto"/>
                              <w:ind w:left="0" w:right="0"/>
                              <w:jc w:val="left"/>
                            </w:pPr>
                            <w:r>
                              <w:rPr>
                                <w:color w:val="FFFFFF"/>
                                <w:sz w:val="18"/>
                              </w:rPr>
                              <w:t xml:space="preserve">Page </w:t>
                            </w:r>
                          </w:p>
                        </w:txbxContent>
                      </wps:txbx>
                      <wps:bodyPr horzOverflow="overflow" vert="horz" lIns="0" tIns="0" rIns="0" bIns="0" rtlCol="0">
                        <a:noAutofit/>
                      </wps:bodyPr>
                    </wps:wsp>
                    <wps:wsp>
                      <wps:cNvPr id="15617" name="Rectangle 15617"/>
                      <wps:cNvSpPr/>
                      <wps:spPr>
                        <a:xfrm>
                          <a:off x="394767" y="397701"/>
                          <a:ext cx="84546" cy="169501"/>
                        </a:xfrm>
                        <a:prstGeom prst="rect">
                          <a:avLst/>
                        </a:prstGeom>
                        <a:ln>
                          <a:noFill/>
                        </a:ln>
                      </wps:spPr>
                      <wps:txbx>
                        <w:txbxContent>
                          <w:p w14:paraId="38BCDB7B" w14:textId="77777777" w:rsidR="00727A55" w:rsidRDefault="00727A55">
                            <w:pPr>
                              <w:spacing w:after="160" w:line="259" w:lineRule="auto"/>
                              <w:ind w:left="0" w:right="0"/>
                              <w:jc w:val="left"/>
                            </w:pPr>
                            <w:r>
                              <w:fldChar w:fldCharType="begin"/>
                            </w:r>
                            <w:r>
                              <w:instrText xml:space="preserve"> PAGE   \* MERGEFORMAT </w:instrText>
                            </w:r>
                            <w:r>
                              <w:fldChar w:fldCharType="separate"/>
                            </w:r>
                            <w:r w:rsidRPr="007E7941">
                              <w:rPr>
                                <w:noProof/>
                                <w:color w:val="FFFFFF"/>
                                <w:sz w:val="18"/>
                              </w:rPr>
                              <w:t>2</w:t>
                            </w:r>
                            <w:r>
                              <w:rPr>
                                <w:color w:val="FFFFFF"/>
                                <w:sz w:val="18"/>
                              </w:rPr>
                              <w:fldChar w:fldCharType="end"/>
                            </w:r>
                          </w:p>
                        </w:txbxContent>
                      </wps:txbx>
                      <wps:bodyPr horzOverflow="overflow" vert="horz" lIns="0" tIns="0" rIns="0" bIns="0" rtlCol="0">
                        <a:noAutofit/>
                      </wps:bodyPr>
                    </wps:wsp>
                    <wps:wsp>
                      <wps:cNvPr id="15618" name="Rectangle 15618"/>
                      <wps:cNvSpPr/>
                      <wps:spPr>
                        <a:xfrm>
                          <a:off x="458775" y="397701"/>
                          <a:ext cx="42236" cy="169501"/>
                        </a:xfrm>
                        <a:prstGeom prst="rect">
                          <a:avLst/>
                        </a:prstGeom>
                        <a:ln>
                          <a:noFill/>
                        </a:ln>
                      </wps:spPr>
                      <wps:txbx>
                        <w:txbxContent>
                          <w:p w14:paraId="75C6A825"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19" name="Rectangle 15619"/>
                      <wps:cNvSpPr/>
                      <wps:spPr>
                        <a:xfrm>
                          <a:off x="490779" y="397701"/>
                          <a:ext cx="42236" cy="169501"/>
                        </a:xfrm>
                        <a:prstGeom prst="rect">
                          <a:avLst/>
                        </a:prstGeom>
                        <a:ln>
                          <a:noFill/>
                        </a:ln>
                      </wps:spPr>
                      <wps:txbx>
                        <w:txbxContent>
                          <w:p w14:paraId="2DC22477" w14:textId="77777777" w:rsidR="00727A55" w:rsidRDefault="00727A55">
                            <w:pPr>
                              <w:spacing w:after="160" w:line="259" w:lineRule="auto"/>
                              <w:ind w:left="0" w:right="0"/>
                              <w:jc w:val="left"/>
                            </w:pPr>
                            <w:r>
                              <w:rPr>
                                <w:color w:val="FFFFFF"/>
                                <w:sz w:val="18"/>
                              </w:rPr>
                              <w:t>/</w:t>
                            </w:r>
                          </w:p>
                        </w:txbxContent>
                      </wps:txbx>
                      <wps:bodyPr horzOverflow="overflow" vert="horz" lIns="0" tIns="0" rIns="0" bIns="0" rtlCol="0">
                        <a:noAutofit/>
                      </wps:bodyPr>
                    </wps:wsp>
                    <wps:wsp>
                      <wps:cNvPr id="15620" name="Rectangle 15620"/>
                      <wps:cNvSpPr/>
                      <wps:spPr>
                        <a:xfrm>
                          <a:off x="522783" y="397701"/>
                          <a:ext cx="42236" cy="169501"/>
                        </a:xfrm>
                        <a:prstGeom prst="rect">
                          <a:avLst/>
                        </a:prstGeom>
                        <a:ln>
                          <a:noFill/>
                        </a:ln>
                      </wps:spPr>
                      <wps:txbx>
                        <w:txbxContent>
                          <w:p w14:paraId="1D79E605"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21" name="Rectangle 15621"/>
                      <wps:cNvSpPr/>
                      <wps:spPr>
                        <a:xfrm>
                          <a:off x="554736" y="397701"/>
                          <a:ext cx="84546" cy="169501"/>
                        </a:xfrm>
                        <a:prstGeom prst="rect">
                          <a:avLst/>
                        </a:prstGeom>
                        <a:ln>
                          <a:noFill/>
                        </a:ln>
                      </wps:spPr>
                      <wps:txbx>
                        <w:txbxContent>
                          <w:p w14:paraId="2EB267D6" w14:textId="77777777" w:rsidR="00727A55" w:rsidRDefault="00000000">
                            <w:pPr>
                              <w:spacing w:after="160" w:line="259" w:lineRule="auto"/>
                              <w:ind w:left="0" w:right="0"/>
                              <w:jc w:val="left"/>
                            </w:pPr>
                            <w:fldSimple w:instr=" NUMPAGES   \* MERGEFORMAT ">
                              <w:r w:rsidR="00D75611" w:rsidRPr="00D75611">
                                <w:rPr>
                                  <w:noProof/>
                                  <w:color w:val="FFFFFF"/>
                                  <w:sz w:val="18"/>
                                </w:rPr>
                                <w:t>3</w:t>
                              </w:r>
                            </w:fldSimple>
                          </w:p>
                        </w:txbxContent>
                      </wps:txbx>
                      <wps:bodyPr horzOverflow="overflow" vert="horz" lIns="0" tIns="0" rIns="0" bIns="0" rtlCol="0">
                        <a:noAutofit/>
                      </wps:bodyPr>
                    </wps:wsp>
                    <wps:wsp>
                      <wps:cNvPr id="15622" name="Rectangle 15622"/>
                      <wps:cNvSpPr/>
                      <wps:spPr>
                        <a:xfrm>
                          <a:off x="618744" y="365353"/>
                          <a:ext cx="50673" cy="224381"/>
                        </a:xfrm>
                        <a:prstGeom prst="rect">
                          <a:avLst/>
                        </a:prstGeom>
                        <a:ln>
                          <a:noFill/>
                        </a:ln>
                      </wps:spPr>
                      <wps:txbx>
                        <w:txbxContent>
                          <w:p w14:paraId="5E8E42A3" w14:textId="77777777" w:rsidR="00727A55" w:rsidRDefault="00727A55">
                            <w:pPr>
                              <w:spacing w:after="160" w:line="259" w:lineRule="auto"/>
                              <w:ind w:left="0" w:right="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598" name="Shape 15598"/>
                      <wps:cNvSpPr/>
                      <wps:spPr>
                        <a:xfrm>
                          <a:off x="0" y="0"/>
                          <a:ext cx="4809490" cy="360045"/>
                        </a:xfrm>
                        <a:custGeom>
                          <a:avLst/>
                          <a:gdLst/>
                          <a:ahLst/>
                          <a:cxnLst/>
                          <a:rect l="0" t="0" r="0" b="0"/>
                          <a:pathLst>
                            <a:path w="4809490" h="360045">
                              <a:moveTo>
                                <a:pt x="113335" y="0"/>
                              </a:moveTo>
                              <a:lnTo>
                                <a:pt x="4809490" y="0"/>
                              </a:lnTo>
                              <a:lnTo>
                                <a:pt x="4809490" y="259931"/>
                              </a:lnTo>
                              <a:cubicBezTo>
                                <a:pt x="4809490" y="315227"/>
                                <a:pt x="4758690" y="360045"/>
                                <a:pt x="4696206" y="360045"/>
                              </a:cubicBezTo>
                              <a:lnTo>
                                <a:pt x="0" y="360045"/>
                              </a:lnTo>
                              <a:lnTo>
                                <a:pt x="0" y="100114"/>
                              </a:lnTo>
                              <a:cubicBezTo>
                                <a:pt x="0" y="44818"/>
                                <a:pt x="50736" y="0"/>
                                <a:pt x="113335" y="0"/>
                              </a:cubicBezTo>
                              <a:close/>
                            </a:path>
                          </a:pathLst>
                        </a:custGeom>
                        <a:ln w="0" cap="rnd">
                          <a:miter lim="127000"/>
                        </a:ln>
                      </wps:spPr>
                      <wps:style>
                        <a:lnRef idx="0">
                          <a:srgbClr val="000000">
                            <a:alpha val="0"/>
                          </a:srgbClr>
                        </a:lnRef>
                        <a:fillRef idx="1">
                          <a:srgbClr val="B0002D"/>
                        </a:fillRef>
                        <a:effectRef idx="0">
                          <a:scrgbClr r="0" g="0" b="0"/>
                        </a:effectRef>
                        <a:fontRef idx="none"/>
                      </wps:style>
                      <wps:bodyPr/>
                    </wps:wsp>
                    <wps:wsp>
                      <wps:cNvPr id="15600" name="Rectangle 15600"/>
                      <wps:cNvSpPr/>
                      <wps:spPr>
                        <a:xfrm>
                          <a:off x="91491" y="39560"/>
                          <a:ext cx="553020" cy="169501"/>
                        </a:xfrm>
                        <a:prstGeom prst="rect">
                          <a:avLst/>
                        </a:prstGeom>
                        <a:ln>
                          <a:noFill/>
                        </a:ln>
                      </wps:spPr>
                      <wps:txbx>
                        <w:txbxContent>
                          <w:p w14:paraId="02AF2657" w14:textId="77777777" w:rsidR="00727A55" w:rsidRDefault="00727A55">
                            <w:pPr>
                              <w:spacing w:after="160" w:line="259" w:lineRule="auto"/>
                              <w:ind w:left="0" w:right="0"/>
                              <w:jc w:val="left"/>
                            </w:pPr>
                            <w:r>
                              <w:rPr>
                                <w:color w:val="FFFFFF"/>
                                <w:sz w:val="18"/>
                              </w:rPr>
                              <w:t xml:space="preserve">EGYPT </w:t>
                            </w:r>
                          </w:p>
                        </w:txbxContent>
                      </wps:txbx>
                      <wps:bodyPr horzOverflow="overflow" vert="horz" lIns="0" tIns="0" rIns="0" bIns="0" rtlCol="0">
                        <a:noAutofit/>
                      </wps:bodyPr>
                    </wps:wsp>
                    <wps:wsp>
                      <wps:cNvPr id="15601" name="Rectangle 15601"/>
                      <wps:cNvSpPr/>
                      <wps:spPr>
                        <a:xfrm>
                          <a:off x="507543" y="39560"/>
                          <a:ext cx="50624" cy="169501"/>
                        </a:xfrm>
                        <a:prstGeom prst="rect">
                          <a:avLst/>
                        </a:prstGeom>
                        <a:ln>
                          <a:noFill/>
                        </a:ln>
                      </wps:spPr>
                      <wps:txbx>
                        <w:txbxContent>
                          <w:p w14:paraId="08EDE31C" w14:textId="77777777" w:rsidR="00727A55" w:rsidRDefault="00727A55">
                            <w:pPr>
                              <w:spacing w:after="160" w:line="259" w:lineRule="auto"/>
                              <w:ind w:left="0" w:right="0"/>
                              <w:jc w:val="left"/>
                            </w:pPr>
                            <w:r>
                              <w:rPr>
                                <w:color w:val="FFFFFF"/>
                                <w:sz w:val="18"/>
                              </w:rPr>
                              <w:t>(</w:t>
                            </w:r>
                          </w:p>
                        </w:txbxContent>
                      </wps:txbx>
                      <wps:bodyPr horzOverflow="overflow" vert="horz" lIns="0" tIns="0" rIns="0" bIns="0" rtlCol="0">
                        <a:noAutofit/>
                      </wps:bodyPr>
                    </wps:wsp>
                    <wps:wsp>
                      <wps:cNvPr id="15602" name="Rectangle 15602"/>
                      <wps:cNvSpPr/>
                      <wps:spPr>
                        <a:xfrm>
                          <a:off x="545605" y="39560"/>
                          <a:ext cx="421523" cy="169501"/>
                        </a:xfrm>
                        <a:prstGeom prst="rect">
                          <a:avLst/>
                        </a:prstGeom>
                        <a:ln>
                          <a:noFill/>
                        </a:ln>
                      </wps:spPr>
                      <wps:txbx>
                        <w:txbxContent>
                          <w:p w14:paraId="73ECCF3B" w14:textId="77777777" w:rsidR="00727A55" w:rsidRDefault="00727A55">
                            <w:pPr>
                              <w:spacing w:after="160" w:line="259" w:lineRule="auto"/>
                              <w:ind w:left="0" w:right="0"/>
                              <w:jc w:val="left"/>
                            </w:pPr>
                            <w:r>
                              <w:rPr>
                                <w:color w:val="FFFFFF"/>
                                <w:sz w:val="18"/>
                              </w:rPr>
                              <w:t xml:space="preserve">VOC) </w:t>
                            </w:r>
                          </w:p>
                        </w:txbxContent>
                      </wps:txbx>
                      <wps:bodyPr horzOverflow="overflow" vert="horz" lIns="0" tIns="0" rIns="0" bIns="0" rtlCol="0">
                        <a:noAutofit/>
                      </wps:bodyPr>
                    </wps:wsp>
                    <wps:wsp>
                      <wps:cNvPr id="15603" name="Rectangle 15603"/>
                      <wps:cNvSpPr/>
                      <wps:spPr>
                        <a:xfrm>
                          <a:off x="862584" y="59789"/>
                          <a:ext cx="84523" cy="142889"/>
                        </a:xfrm>
                        <a:prstGeom prst="rect">
                          <a:avLst/>
                        </a:prstGeom>
                        <a:ln>
                          <a:noFill/>
                        </a:ln>
                      </wps:spPr>
                      <wps:txbx>
                        <w:txbxContent>
                          <w:p w14:paraId="79447208" w14:textId="77777777" w:rsidR="00727A55" w:rsidRDefault="00727A55">
                            <w:pPr>
                              <w:spacing w:after="160" w:line="259" w:lineRule="auto"/>
                              <w:ind w:left="0" w:right="0"/>
                              <w:jc w:val="left"/>
                            </w:pPr>
                            <w:r>
                              <w:rPr>
                                <w:color w:val="FFFFFF"/>
                                <w:sz w:val="18"/>
                              </w:rPr>
                              <w:t>–</w:t>
                            </w:r>
                          </w:p>
                        </w:txbxContent>
                      </wps:txbx>
                      <wps:bodyPr horzOverflow="overflow" vert="horz" lIns="0" tIns="0" rIns="0" bIns="0" rtlCol="0">
                        <a:noAutofit/>
                      </wps:bodyPr>
                    </wps:wsp>
                    <wps:wsp>
                      <wps:cNvPr id="15604" name="Rectangle 15604"/>
                      <wps:cNvSpPr/>
                      <wps:spPr>
                        <a:xfrm>
                          <a:off x="926592" y="39560"/>
                          <a:ext cx="42236" cy="169501"/>
                        </a:xfrm>
                        <a:prstGeom prst="rect">
                          <a:avLst/>
                        </a:prstGeom>
                        <a:ln>
                          <a:noFill/>
                        </a:ln>
                      </wps:spPr>
                      <wps:txbx>
                        <w:txbxContent>
                          <w:p w14:paraId="53F5D80F"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05" name="Rectangle 15605"/>
                      <wps:cNvSpPr/>
                      <wps:spPr>
                        <a:xfrm>
                          <a:off x="958596" y="39560"/>
                          <a:ext cx="84546" cy="169501"/>
                        </a:xfrm>
                        <a:prstGeom prst="rect">
                          <a:avLst/>
                        </a:prstGeom>
                        <a:ln>
                          <a:noFill/>
                        </a:ln>
                      </wps:spPr>
                      <wps:txbx>
                        <w:txbxContent>
                          <w:p w14:paraId="427DAD68" w14:textId="77777777" w:rsidR="00727A55" w:rsidRDefault="00727A55">
                            <w:pPr>
                              <w:spacing w:after="160" w:line="259" w:lineRule="auto"/>
                              <w:ind w:left="0" w:right="0"/>
                              <w:jc w:val="left"/>
                            </w:pPr>
                            <w:r>
                              <w:rPr>
                                <w:color w:val="FFFFFF"/>
                                <w:sz w:val="18"/>
                              </w:rPr>
                              <w:t>0</w:t>
                            </w:r>
                          </w:p>
                        </w:txbxContent>
                      </wps:txbx>
                      <wps:bodyPr horzOverflow="overflow" vert="horz" lIns="0" tIns="0" rIns="0" bIns="0" rtlCol="0">
                        <a:noAutofit/>
                      </wps:bodyPr>
                    </wps:wsp>
                    <wps:wsp>
                      <wps:cNvPr id="15606" name="Rectangle 15606"/>
                      <wps:cNvSpPr/>
                      <wps:spPr>
                        <a:xfrm>
                          <a:off x="1022604" y="39560"/>
                          <a:ext cx="84546" cy="169501"/>
                        </a:xfrm>
                        <a:prstGeom prst="rect">
                          <a:avLst/>
                        </a:prstGeom>
                        <a:ln>
                          <a:noFill/>
                        </a:ln>
                      </wps:spPr>
                      <wps:txbx>
                        <w:txbxContent>
                          <w:p w14:paraId="3E9D9ED2" w14:textId="77777777" w:rsidR="00727A55" w:rsidRDefault="00727A55">
                            <w:pPr>
                              <w:spacing w:after="160" w:line="259" w:lineRule="auto"/>
                              <w:ind w:left="0" w:right="0"/>
                              <w:jc w:val="left"/>
                            </w:pPr>
                            <w:r>
                              <w:rPr>
                                <w:color w:val="FFFFFF"/>
                                <w:sz w:val="18"/>
                              </w:rPr>
                              <w:t>9</w:t>
                            </w:r>
                          </w:p>
                        </w:txbxContent>
                      </wps:txbx>
                      <wps:bodyPr horzOverflow="overflow" vert="horz" lIns="0" tIns="0" rIns="0" bIns="0" rtlCol="0">
                        <a:noAutofit/>
                      </wps:bodyPr>
                    </wps:wsp>
                    <wps:wsp>
                      <wps:cNvPr id="15607" name="Rectangle 15607"/>
                      <wps:cNvSpPr/>
                      <wps:spPr>
                        <a:xfrm>
                          <a:off x="1086612" y="39560"/>
                          <a:ext cx="297045" cy="169501"/>
                        </a:xfrm>
                        <a:prstGeom prst="rect">
                          <a:avLst/>
                        </a:prstGeom>
                        <a:ln>
                          <a:noFill/>
                        </a:ln>
                      </wps:spPr>
                      <wps:txbx>
                        <w:txbxContent>
                          <w:p w14:paraId="76E1459D" w14:textId="77777777" w:rsidR="00727A55" w:rsidRDefault="00727A55">
                            <w:pPr>
                              <w:spacing w:after="160" w:line="259" w:lineRule="auto"/>
                              <w:ind w:left="0" w:right="0"/>
                              <w:jc w:val="left"/>
                            </w:pPr>
                            <w:r>
                              <w:rPr>
                                <w:color w:val="FFFFFF"/>
                                <w:sz w:val="18"/>
                              </w:rPr>
                              <w:t>/201</w:t>
                            </w:r>
                          </w:p>
                        </w:txbxContent>
                      </wps:txbx>
                      <wps:bodyPr horzOverflow="overflow" vert="horz" lIns="0" tIns="0" rIns="0" bIns="0" rtlCol="0">
                        <a:noAutofit/>
                      </wps:bodyPr>
                    </wps:wsp>
                    <wps:wsp>
                      <wps:cNvPr id="15608" name="Rectangle 15608"/>
                      <wps:cNvSpPr/>
                      <wps:spPr>
                        <a:xfrm>
                          <a:off x="1311021" y="39560"/>
                          <a:ext cx="84546" cy="169501"/>
                        </a:xfrm>
                        <a:prstGeom prst="rect">
                          <a:avLst/>
                        </a:prstGeom>
                        <a:ln>
                          <a:noFill/>
                        </a:ln>
                      </wps:spPr>
                      <wps:txbx>
                        <w:txbxContent>
                          <w:p w14:paraId="06B37CA3" w14:textId="77777777" w:rsidR="00727A55" w:rsidRDefault="00727A55">
                            <w:pPr>
                              <w:spacing w:after="160" w:line="259" w:lineRule="auto"/>
                              <w:ind w:left="0" w:right="0"/>
                              <w:jc w:val="left"/>
                            </w:pPr>
                            <w:r>
                              <w:rPr>
                                <w:color w:val="FFFFFF"/>
                                <w:sz w:val="18"/>
                              </w:rPr>
                              <w:t>6</w:t>
                            </w:r>
                          </w:p>
                        </w:txbxContent>
                      </wps:txbx>
                      <wps:bodyPr horzOverflow="overflow" vert="horz" lIns="0" tIns="0" rIns="0" bIns="0" rtlCol="0">
                        <a:noAutofit/>
                      </wps:bodyPr>
                    </wps:wsp>
                    <wps:wsp>
                      <wps:cNvPr id="15609" name="Rectangle 15609"/>
                      <wps:cNvSpPr/>
                      <wps:spPr>
                        <a:xfrm>
                          <a:off x="1375029" y="39560"/>
                          <a:ext cx="42236" cy="169501"/>
                        </a:xfrm>
                        <a:prstGeom prst="rect">
                          <a:avLst/>
                        </a:prstGeom>
                        <a:ln>
                          <a:noFill/>
                        </a:ln>
                      </wps:spPr>
                      <wps:txbx>
                        <w:txbxContent>
                          <w:p w14:paraId="422487C2"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10" name="Rectangle 15610"/>
                      <wps:cNvSpPr/>
                      <wps:spPr>
                        <a:xfrm>
                          <a:off x="1407033" y="59789"/>
                          <a:ext cx="84523" cy="142889"/>
                        </a:xfrm>
                        <a:prstGeom prst="rect">
                          <a:avLst/>
                        </a:prstGeom>
                        <a:ln>
                          <a:noFill/>
                        </a:ln>
                      </wps:spPr>
                      <wps:txbx>
                        <w:txbxContent>
                          <w:p w14:paraId="54247408" w14:textId="77777777" w:rsidR="00727A55" w:rsidRDefault="00727A55">
                            <w:pPr>
                              <w:spacing w:after="160" w:line="259" w:lineRule="auto"/>
                              <w:ind w:left="0" w:right="0"/>
                              <w:jc w:val="left"/>
                            </w:pPr>
                            <w:r>
                              <w:rPr>
                                <w:color w:val="FFFFFF"/>
                                <w:sz w:val="18"/>
                              </w:rPr>
                              <w:t>–</w:t>
                            </w:r>
                          </w:p>
                        </w:txbxContent>
                      </wps:txbx>
                      <wps:bodyPr horzOverflow="overflow" vert="horz" lIns="0" tIns="0" rIns="0" bIns="0" rtlCol="0">
                        <a:noAutofit/>
                      </wps:bodyPr>
                    </wps:wsp>
                    <wps:wsp>
                      <wps:cNvPr id="15611" name="Rectangle 15611"/>
                      <wps:cNvSpPr/>
                      <wps:spPr>
                        <a:xfrm>
                          <a:off x="1471041" y="39560"/>
                          <a:ext cx="42236" cy="169501"/>
                        </a:xfrm>
                        <a:prstGeom prst="rect">
                          <a:avLst/>
                        </a:prstGeom>
                        <a:ln>
                          <a:noFill/>
                        </a:ln>
                      </wps:spPr>
                      <wps:txbx>
                        <w:txbxContent>
                          <w:p w14:paraId="0F345430"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12" name="Rectangle 15612"/>
                      <wps:cNvSpPr/>
                      <wps:spPr>
                        <a:xfrm>
                          <a:off x="1503045" y="7214"/>
                          <a:ext cx="50673" cy="224380"/>
                        </a:xfrm>
                        <a:prstGeom prst="rect">
                          <a:avLst/>
                        </a:prstGeom>
                        <a:ln>
                          <a:noFill/>
                        </a:ln>
                      </wps:spPr>
                      <wps:txbx>
                        <w:txbxContent>
                          <w:p w14:paraId="21B51DB1" w14:textId="77777777" w:rsidR="00727A55" w:rsidRDefault="00727A55">
                            <w:pPr>
                              <w:spacing w:after="160" w:line="259" w:lineRule="auto"/>
                              <w:ind w:left="0" w:right="0"/>
                              <w:jc w:val="left"/>
                            </w:pPr>
                            <w:r>
                              <w:rPr>
                                <w:rFonts w:ascii="Times New Roman" w:eastAsia="Times New Roman" w:hAnsi="Times New Roman" w:cs="Times New Roman"/>
                                <w:color w:val="FFFFFF"/>
                                <w:sz w:val="24"/>
                              </w:rPr>
                              <w:t xml:space="preserve"> </w:t>
                            </w:r>
                          </w:p>
                        </w:txbxContent>
                      </wps:txbx>
                      <wps:bodyPr horzOverflow="overflow" vert="horz" lIns="0" tIns="0" rIns="0" bIns="0" rtlCol="0">
                        <a:noAutofit/>
                      </wps:bodyPr>
                    </wps:wsp>
                    <wps:wsp>
                      <wps:cNvPr id="15613" name="Rectangle 15613"/>
                      <wps:cNvSpPr/>
                      <wps:spPr>
                        <a:xfrm>
                          <a:off x="91491" y="169101"/>
                          <a:ext cx="354027" cy="169501"/>
                        </a:xfrm>
                        <a:prstGeom prst="rect">
                          <a:avLst/>
                        </a:prstGeom>
                        <a:ln>
                          <a:noFill/>
                        </a:ln>
                      </wps:spPr>
                      <wps:txbx>
                        <w:txbxContent>
                          <w:p w14:paraId="1FF80A5E" w14:textId="77777777" w:rsidR="00727A55" w:rsidRDefault="00727A55">
                            <w:pPr>
                              <w:spacing w:after="160" w:line="259" w:lineRule="auto"/>
                              <w:ind w:left="0" w:right="0"/>
                              <w:jc w:val="left"/>
                            </w:pPr>
                            <w:r>
                              <w:rPr>
                                <w:color w:val="FFFFFF"/>
                                <w:sz w:val="18"/>
                              </w:rPr>
                              <w:t xml:space="preserve">Rev. </w:t>
                            </w:r>
                          </w:p>
                        </w:txbxContent>
                      </wps:txbx>
                      <wps:bodyPr horzOverflow="overflow" vert="horz" lIns="0" tIns="0" rIns="0" bIns="0" rtlCol="0">
                        <a:noAutofit/>
                      </wps:bodyPr>
                    </wps:wsp>
                    <wps:wsp>
                      <wps:cNvPr id="15614" name="Rectangle 15614"/>
                      <wps:cNvSpPr/>
                      <wps:spPr>
                        <a:xfrm>
                          <a:off x="358191" y="169101"/>
                          <a:ext cx="211763" cy="169501"/>
                        </a:xfrm>
                        <a:prstGeom prst="rect">
                          <a:avLst/>
                        </a:prstGeom>
                        <a:ln>
                          <a:noFill/>
                        </a:ln>
                      </wps:spPr>
                      <wps:txbx>
                        <w:txbxContent>
                          <w:p w14:paraId="1D928265" w14:textId="77777777" w:rsidR="00727A55" w:rsidRDefault="00727A55">
                            <w:pPr>
                              <w:spacing w:after="160" w:line="259" w:lineRule="auto"/>
                              <w:ind w:left="0" w:right="0"/>
                              <w:jc w:val="left"/>
                            </w:pPr>
                            <w:r>
                              <w:rPr>
                                <w:color w:val="FFFFFF"/>
                                <w:sz w:val="18"/>
                              </w:rPr>
                              <w:t>4.1</w:t>
                            </w:r>
                          </w:p>
                        </w:txbxContent>
                      </wps:txbx>
                      <wps:bodyPr horzOverflow="overflow" vert="horz" lIns="0" tIns="0" rIns="0" bIns="0" rtlCol="0">
                        <a:noAutofit/>
                      </wps:bodyPr>
                    </wps:wsp>
                    <wps:wsp>
                      <wps:cNvPr id="15615" name="Rectangle 15615"/>
                      <wps:cNvSpPr/>
                      <wps:spPr>
                        <a:xfrm>
                          <a:off x="518211" y="136753"/>
                          <a:ext cx="50673" cy="224381"/>
                        </a:xfrm>
                        <a:prstGeom prst="rect">
                          <a:avLst/>
                        </a:prstGeom>
                        <a:ln>
                          <a:noFill/>
                        </a:ln>
                      </wps:spPr>
                      <wps:txbx>
                        <w:txbxContent>
                          <w:p w14:paraId="75FEB2E7" w14:textId="77777777" w:rsidR="00727A55" w:rsidRDefault="00727A55">
                            <w:pPr>
                              <w:spacing w:after="160" w:line="259" w:lineRule="auto"/>
                              <w:ind w:left="0" w:right="0"/>
                              <w:jc w:val="left"/>
                            </w:pPr>
                            <w:r>
                              <w:rPr>
                                <w:rFonts w:ascii="Times New Roman" w:eastAsia="Times New Roman" w:hAnsi="Times New Roman" w:cs="Times New Roman"/>
                                <w:color w:val="FFFFFF"/>
                                <w:sz w:val="24"/>
                              </w:rPr>
                              <w:t xml:space="preserve"> </w:t>
                            </w:r>
                          </w:p>
                        </w:txbxContent>
                      </wps:txbx>
                      <wps:bodyPr horzOverflow="overflow" vert="horz" lIns="0" tIns="0" rIns="0" bIns="0" rtlCol="0">
                        <a:noAutofit/>
                      </wps:bodyPr>
                    </wps:wsp>
                    <pic:pic xmlns:pic="http://schemas.openxmlformats.org/drawingml/2006/picture">
                      <pic:nvPicPr>
                        <pic:cNvPr id="15599" name="Picture 15599"/>
                        <pic:cNvPicPr/>
                      </pic:nvPicPr>
                      <pic:blipFill>
                        <a:blip r:embed="rId1"/>
                        <a:stretch>
                          <a:fillRect/>
                        </a:stretch>
                      </pic:blipFill>
                      <pic:spPr>
                        <a:xfrm>
                          <a:off x="937260" y="367664"/>
                          <a:ext cx="723900" cy="190500"/>
                        </a:xfrm>
                        <a:prstGeom prst="rect">
                          <a:avLst/>
                        </a:prstGeom>
                      </pic:spPr>
                    </pic:pic>
                    <wps:wsp>
                      <wps:cNvPr id="15623" name="Rectangle 15623"/>
                      <wps:cNvSpPr/>
                      <wps:spPr>
                        <a:xfrm>
                          <a:off x="1842897" y="394652"/>
                          <a:ext cx="1807050" cy="169502"/>
                        </a:xfrm>
                        <a:prstGeom prst="rect">
                          <a:avLst/>
                        </a:prstGeom>
                        <a:ln>
                          <a:noFill/>
                        </a:ln>
                      </wps:spPr>
                      <wps:txbx>
                        <w:txbxContent>
                          <w:p w14:paraId="074A150D" w14:textId="77777777" w:rsidR="00727A55" w:rsidRDefault="00727A55">
                            <w:pPr>
                              <w:spacing w:after="160" w:line="259" w:lineRule="auto"/>
                              <w:ind w:left="0" w:right="0"/>
                              <w:jc w:val="left"/>
                            </w:pPr>
                            <w:r>
                              <w:rPr>
                                <w:color w:val="68665C"/>
                                <w:sz w:val="18"/>
                              </w:rPr>
                              <w:t>http://verigates.bureauverit</w:t>
                            </w:r>
                          </w:p>
                        </w:txbxContent>
                      </wps:txbx>
                      <wps:bodyPr horzOverflow="overflow" vert="horz" lIns="0" tIns="0" rIns="0" bIns="0" rtlCol="0">
                        <a:noAutofit/>
                      </wps:bodyPr>
                    </wps:wsp>
                    <wps:wsp>
                      <wps:cNvPr id="15624" name="Rectangle 15624"/>
                      <wps:cNvSpPr/>
                      <wps:spPr>
                        <a:xfrm>
                          <a:off x="3204083" y="394652"/>
                          <a:ext cx="492998" cy="169502"/>
                        </a:xfrm>
                        <a:prstGeom prst="rect">
                          <a:avLst/>
                        </a:prstGeom>
                        <a:ln>
                          <a:noFill/>
                        </a:ln>
                      </wps:spPr>
                      <wps:txbx>
                        <w:txbxContent>
                          <w:p w14:paraId="33C44989" w14:textId="77777777" w:rsidR="00727A55" w:rsidRDefault="00727A55">
                            <w:pPr>
                              <w:spacing w:after="160" w:line="259" w:lineRule="auto"/>
                              <w:ind w:left="0" w:right="0"/>
                              <w:jc w:val="left"/>
                            </w:pPr>
                            <w:r>
                              <w:rPr>
                                <w:color w:val="68665C"/>
                                <w:sz w:val="18"/>
                              </w:rPr>
                              <w:t>as.com</w:t>
                            </w:r>
                          </w:p>
                        </w:txbxContent>
                      </wps:txbx>
                      <wps:bodyPr horzOverflow="overflow" vert="horz" lIns="0" tIns="0" rIns="0" bIns="0" rtlCol="0">
                        <a:noAutofit/>
                      </wps:bodyPr>
                    </wps:wsp>
                    <wps:wsp>
                      <wps:cNvPr id="15625" name="Rectangle 15625"/>
                      <wps:cNvSpPr/>
                      <wps:spPr>
                        <a:xfrm>
                          <a:off x="3575939" y="394652"/>
                          <a:ext cx="42236" cy="169502"/>
                        </a:xfrm>
                        <a:prstGeom prst="rect">
                          <a:avLst/>
                        </a:prstGeom>
                        <a:ln>
                          <a:noFill/>
                        </a:ln>
                      </wps:spPr>
                      <wps:txbx>
                        <w:txbxContent>
                          <w:p w14:paraId="6CD2CCB3" w14:textId="77777777" w:rsidR="00727A55" w:rsidRDefault="00727A55">
                            <w:pPr>
                              <w:spacing w:after="160" w:line="259" w:lineRule="auto"/>
                              <w:ind w:left="0" w:right="0"/>
                              <w:jc w:val="left"/>
                            </w:pPr>
                            <w:r>
                              <w:rPr>
                                <w:color w:val="68665C"/>
                                <w:sz w:val="18"/>
                              </w:rPr>
                              <w:t xml:space="preserve"> </w:t>
                            </w:r>
                          </w:p>
                        </w:txbxContent>
                      </wps:txbx>
                      <wps:bodyPr horzOverflow="overflow" vert="horz" lIns="0" tIns="0" rIns="0" bIns="0" rtlCol="0">
                        <a:noAutofit/>
                      </wps:bodyPr>
                    </wps:wsp>
                  </wpg:wgp>
                </a:graphicData>
              </a:graphic>
            </wp:anchor>
          </w:drawing>
        </mc:Choice>
        <mc:Fallback>
          <w:pict>
            <v:group w14:anchorId="54C1F915" id="Group 15595" o:spid="_x0000_s1026" style="position:absolute;left:0;text-align:left;margin-left:57.5pt;margin-top:768.5pt;width:378.7pt;height:46.05pt;z-index:251657216;mso-position-horizontal-relative:page;mso-position-vertical-relative:page" coordsize="48094,58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">
              <v:rect id="Rectangle 15626" o:spid="_x0000_s1027" style="position:absolute;left:9052;top:471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" filled="f" stroked="f">
                <v:textbox inset="0,0,0,0">
                  <w:txbxContent>
                    <w:p w14:paraId="2EE09B83" w14:textId="77777777" w:rsidR="00727A55" w:rsidRDefault="00727A55">
                      <w:pPr>
                        <w:spacing w:after="160" w:line="259" w:lineRule="auto"/>
                        <w:ind w:left="0" w:right="0"/>
                        <w:jc w:val="left"/>
                      </w:pPr>
                      <w:r>
                        <w:t xml:space="preserve"> </w:t>
                      </w:r>
                    </w:p>
                  </w:txbxContent>
                </v:textbox>
              </v:rect>
              <v:rect id="Rectangle 15627" o:spid="_x0000_s1028" style="position:absolute;left:9342;top:471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" filled="f" stroked="f">
                <v:textbox inset="0,0,0,0">
                  <w:txbxContent>
                    <w:p w14:paraId="091DC760" w14:textId="77777777" w:rsidR="00727A55" w:rsidRDefault="00727A55">
                      <w:pPr>
                        <w:spacing w:after="160" w:line="259" w:lineRule="auto"/>
                        <w:ind w:left="0" w:right="0"/>
                        <w:jc w:val="left"/>
                      </w:pPr>
                      <w:r>
                        <w:t xml:space="preserve"> </w:t>
                      </w:r>
                    </w:p>
                  </w:txbxContent>
                </v:textbox>
              </v:rect>
              <v:rect id="Rectangle 15628" o:spid="_x0000_s1029" style="position:absolute;left:28718;top:471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" filled="f" stroked="f">
                <v:textbox inset="0,0,0,0">
                  <w:txbxContent>
                    <w:p w14:paraId="182AF83B" w14:textId="77777777" w:rsidR="00727A55" w:rsidRDefault="00727A55">
                      <w:pPr>
                        <w:spacing w:after="160" w:line="259" w:lineRule="auto"/>
                        <w:ind w:left="0" w:right="0"/>
                        <w:jc w:val="left"/>
                      </w:pPr>
                      <w:r>
                        <w:t xml:space="preserve"> </w:t>
                      </w:r>
                    </w:p>
                  </w:txbxContent>
                </v:textbox>
              </v:rect>
              <v:shape id="Shape 16202" o:spid="_x0000_s1030" style="position:absolute;left:101;top:3810;width:8744;height:1619;visibility:visible;mso-wrap-style:square;v-text-anchor:top" coordsize="87439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" path="m,l874395,r,161925l,161925,,e" fillcolor="#6b6a5d" stroked="f" strokeweight="0">
                <v:stroke miterlimit="83231f" joinstyle="miter"/>
                <v:path arrowok="t" textboxrect="0,0,874395,161925"/>
              </v:shape>
              <v:shape id="Shape 15597" o:spid="_x0000_s1031" style="position:absolute;left:101;top:3810;width:8744;height:1619;visibility:visible;mso-wrap-style:square;v-text-anchor:top" coordsize="87439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" path="m,161925r874395,l874395,,,,,161925xe" filled="f" strokecolor="#6b6a5d" strokeweight="2pt">
                <v:stroke miterlimit="83231f" joinstyle="miter" endcap="round"/>
                <v:path arrowok="t" textboxrect="0,0,874395,161925"/>
              </v:shape>
              <v:rect id="Rectangle 15616" o:spid="_x0000_s1032" style="position:absolute;left:945;top:3977;width:398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" filled="f" stroked="f">
                <v:textbox inset="0,0,0,0">
                  <w:txbxContent>
                    <w:p w14:paraId="5FD7D05E" w14:textId="77777777" w:rsidR="00727A55" w:rsidRDefault="00727A55">
                      <w:pPr>
                        <w:spacing w:after="160" w:line="259" w:lineRule="auto"/>
                        <w:ind w:left="0" w:right="0"/>
                        <w:jc w:val="left"/>
                      </w:pPr>
                      <w:r>
                        <w:rPr>
                          <w:color w:val="FFFFFF"/>
                          <w:sz w:val="18"/>
                        </w:rPr>
                        <w:t xml:space="preserve">Page </w:t>
                      </w:r>
                    </w:p>
                  </w:txbxContent>
                </v:textbox>
              </v:rect>
              <v:rect id="Rectangle 15617" o:spid="_x0000_s1033" style="position:absolute;left:3947;top:3977;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" filled="f" stroked="f">
                <v:textbox inset="0,0,0,0">
                  <w:txbxContent>
                    <w:p w14:paraId="38BCDB7B" w14:textId="77777777" w:rsidR="00727A55" w:rsidRDefault="00727A55">
                      <w:pPr>
                        <w:spacing w:after="160" w:line="259" w:lineRule="auto"/>
                        <w:ind w:left="0" w:right="0"/>
                        <w:jc w:val="left"/>
                      </w:pPr>
                      <w:r>
                        <w:fldChar w:fldCharType="begin"/>
                      </w:r>
                      <w:r>
                        <w:instrText xml:space="preserve"> PAGE   \* MERGEFORMAT </w:instrText>
                      </w:r>
                      <w:r>
                        <w:fldChar w:fldCharType="separate"/>
                      </w:r>
                      <w:r w:rsidRPr="007E7941">
                        <w:rPr>
                          <w:noProof/>
                          <w:color w:val="FFFFFF"/>
                          <w:sz w:val="18"/>
                        </w:rPr>
                        <w:t>2</w:t>
                      </w:r>
                      <w:r>
                        <w:rPr>
                          <w:color w:val="FFFFFF"/>
                          <w:sz w:val="18"/>
                        </w:rPr>
                        <w:fldChar w:fldCharType="end"/>
                      </w:r>
                    </w:p>
                  </w:txbxContent>
                </v:textbox>
              </v:rect>
              <v:rect id="Rectangle 15618" o:spid="_x0000_s1034" style="position:absolute;left:4587;top:397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" filled="f" stroked="f">
                <v:textbox inset="0,0,0,0">
                  <w:txbxContent>
                    <w:p w14:paraId="75C6A825" w14:textId="77777777" w:rsidR="00727A55" w:rsidRDefault="00727A55">
                      <w:pPr>
                        <w:spacing w:after="160" w:line="259" w:lineRule="auto"/>
                        <w:ind w:left="0" w:right="0"/>
                        <w:jc w:val="left"/>
                      </w:pPr>
                      <w:r>
                        <w:rPr>
                          <w:color w:val="FFFFFF"/>
                          <w:sz w:val="18"/>
                        </w:rPr>
                        <w:t xml:space="preserve"> </w:t>
                      </w:r>
                    </w:p>
                  </w:txbxContent>
                </v:textbox>
              </v:rect>
              <v:rect id="Rectangle 15619" o:spid="_x0000_s1035" style="position:absolute;left:4907;top:397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" filled="f" stroked="f">
                <v:textbox inset="0,0,0,0">
                  <w:txbxContent>
                    <w:p w14:paraId="2DC22477" w14:textId="77777777" w:rsidR="00727A55" w:rsidRDefault="00727A55">
                      <w:pPr>
                        <w:spacing w:after="160" w:line="259" w:lineRule="auto"/>
                        <w:ind w:left="0" w:right="0"/>
                        <w:jc w:val="left"/>
                      </w:pPr>
                      <w:r>
                        <w:rPr>
                          <w:color w:val="FFFFFF"/>
                          <w:sz w:val="18"/>
                        </w:rPr>
                        <w:t>/</w:t>
                      </w:r>
                    </w:p>
                  </w:txbxContent>
                </v:textbox>
              </v:rect>
              <v:rect id="Rectangle 15620" o:spid="_x0000_s1036" style="position:absolute;left:5227;top:397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" filled="f" stroked="f">
                <v:textbox inset="0,0,0,0">
                  <w:txbxContent>
                    <w:p w14:paraId="1D79E605" w14:textId="77777777" w:rsidR="00727A55" w:rsidRDefault="00727A55">
                      <w:pPr>
                        <w:spacing w:after="160" w:line="259" w:lineRule="auto"/>
                        <w:ind w:left="0" w:right="0"/>
                        <w:jc w:val="left"/>
                      </w:pPr>
                      <w:r>
                        <w:rPr>
                          <w:color w:val="FFFFFF"/>
                          <w:sz w:val="18"/>
                        </w:rPr>
                        <w:t xml:space="preserve"> </w:t>
                      </w:r>
                    </w:p>
                  </w:txbxContent>
                </v:textbox>
              </v:rect>
              <v:rect id="Rectangle 15621" o:spid="_x0000_s1037" style="position:absolute;left:5547;top:3977;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" filled="f" stroked="f">
                <v:textbox inset="0,0,0,0">
                  <w:txbxContent>
                    <w:p w14:paraId="2EB267D6" w14:textId="77777777" w:rsidR="00727A55" w:rsidRDefault="00000000">
                      <w:pPr>
                        <w:spacing w:after="160" w:line="259" w:lineRule="auto"/>
                        <w:ind w:left="0" w:right="0"/>
                        <w:jc w:val="left"/>
                      </w:pPr>
                      <w:fldSimple w:instr=" NUMPAGES   \* MERGEFORMAT ">
                        <w:r w:rsidR="00D75611" w:rsidRPr="00D75611">
                          <w:rPr>
                            <w:noProof/>
                            <w:color w:val="FFFFFF"/>
                            <w:sz w:val="18"/>
                          </w:rPr>
                          <w:t>3</w:t>
                        </w:r>
                      </w:fldSimple>
                    </w:p>
                  </w:txbxContent>
                </v:textbox>
              </v:rect>
              <v:rect id="Rectangle 15622" o:spid="_x0000_s1038" style="position:absolute;left:6187;top:365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" filled="f" stroked="f">
                <v:textbox inset="0,0,0,0">
                  <w:txbxContent>
                    <w:p w14:paraId="5E8E42A3" w14:textId="77777777" w:rsidR="00727A55" w:rsidRDefault="00727A55">
                      <w:pPr>
                        <w:spacing w:after="160" w:line="259" w:lineRule="auto"/>
                        <w:ind w:left="0" w:right="0"/>
                        <w:jc w:val="left"/>
                      </w:pPr>
                      <w:r>
                        <w:rPr>
                          <w:rFonts w:ascii="Times New Roman" w:eastAsia="Times New Roman" w:hAnsi="Times New Roman" w:cs="Times New Roman"/>
                          <w:sz w:val="24"/>
                        </w:rPr>
                        <w:t xml:space="preserve"> </w:t>
                      </w:r>
                    </w:p>
                  </w:txbxContent>
                </v:textbox>
              </v:rect>
              <v:shape id="Shape 15598" o:spid="_x0000_s1039" style="position:absolute;width:48094;height:3600;visibility:visible;mso-wrap-style:square;v-text-anchor:top" coordsize="480949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" path="m113335,l4809490,r,259931c4809490,315227,4758690,360045,4696206,360045l,360045,,100114c,44818,50736,,113335,xe" fillcolor="#b0002d" stroked="f" strokeweight="0">
                <v:stroke miterlimit="83231f" joinstyle="miter" endcap="round"/>
                <v:path arrowok="t" textboxrect="0,0,4809490,360045"/>
              </v:shape>
              <v:rect id="Rectangle 15600" o:spid="_x0000_s1040" style="position:absolute;left:914;top:395;width:553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" filled="f" stroked="f">
                <v:textbox inset="0,0,0,0">
                  <w:txbxContent>
                    <w:p w14:paraId="02AF2657" w14:textId="77777777" w:rsidR="00727A55" w:rsidRDefault="00727A55">
                      <w:pPr>
                        <w:spacing w:after="160" w:line="259" w:lineRule="auto"/>
                        <w:ind w:left="0" w:right="0"/>
                        <w:jc w:val="left"/>
                      </w:pPr>
                      <w:r>
                        <w:rPr>
                          <w:color w:val="FFFFFF"/>
                          <w:sz w:val="18"/>
                        </w:rPr>
                        <w:t xml:space="preserve">EGYPT </w:t>
                      </w:r>
                    </w:p>
                  </w:txbxContent>
                </v:textbox>
              </v:rect>
              <v:rect id="Rectangle 15601" o:spid="_x0000_s1041" style="position:absolute;left:5075;top:395;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" filled="f" stroked="f">
                <v:textbox inset="0,0,0,0">
                  <w:txbxContent>
                    <w:p w14:paraId="08EDE31C" w14:textId="77777777" w:rsidR="00727A55" w:rsidRDefault="00727A55">
                      <w:pPr>
                        <w:spacing w:after="160" w:line="259" w:lineRule="auto"/>
                        <w:ind w:left="0" w:right="0"/>
                        <w:jc w:val="left"/>
                      </w:pPr>
                      <w:r>
                        <w:rPr>
                          <w:color w:val="FFFFFF"/>
                          <w:sz w:val="18"/>
                        </w:rPr>
                        <w:t>(</w:t>
                      </w:r>
                    </w:p>
                  </w:txbxContent>
                </v:textbox>
              </v:rect>
              <v:rect id="Rectangle 15602" o:spid="_x0000_s1042" style="position:absolute;left:5456;top:395;width:421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" filled="f" stroked="f">
                <v:textbox inset="0,0,0,0">
                  <w:txbxContent>
                    <w:p w14:paraId="73ECCF3B" w14:textId="77777777" w:rsidR="00727A55" w:rsidRDefault="00727A55">
                      <w:pPr>
                        <w:spacing w:after="160" w:line="259" w:lineRule="auto"/>
                        <w:ind w:left="0" w:right="0"/>
                        <w:jc w:val="left"/>
                      </w:pPr>
                      <w:r>
                        <w:rPr>
                          <w:color w:val="FFFFFF"/>
                          <w:sz w:val="18"/>
                        </w:rPr>
                        <w:t xml:space="preserve">VOC) </w:t>
                      </w:r>
                    </w:p>
                  </w:txbxContent>
                </v:textbox>
              </v:rect>
              <v:rect id="Rectangle 15603" o:spid="_x0000_s1043" style="position:absolute;left:8625;top:597;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" filled="f" stroked="f">
                <v:textbox inset="0,0,0,0">
                  <w:txbxContent>
                    <w:p w14:paraId="79447208" w14:textId="77777777" w:rsidR="00727A55" w:rsidRDefault="00727A55">
                      <w:pPr>
                        <w:spacing w:after="160" w:line="259" w:lineRule="auto"/>
                        <w:ind w:left="0" w:right="0"/>
                        <w:jc w:val="left"/>
                      </w:pPr>
                      <w:r>
                        <w:rPr>
                          <w:color w:val="FFFFFF"/>
                          <w:sz w:val="18"/>
                        </w:rPr>
                        <w:t>–</w:t>
                      </w:r>
                    </w:p>
                  </w:txbxContent>
                </v:textbox>
              </v:rect>
              <v:rect id="Rectangle 15604" o:spid="_x0000_s1044" style="position:absolute;left:9265;top:39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" filled="f" stroked="f">
                <v:textbox inset="0,0,0,0">
                  <w:txbxContent>
                    <w:p w14:paraId="53F5D80F" w14:textId="77777777" w:rsidR="00727A55" w:rsidRDefault="00727A55">
                      <w:pPr>
                        <w:spacing w:after="160" w:line="259" w:lineRule="auto"/>
                        <w:ind w:left="0" w:right="0"/>
                        <w:jc w:val="left"/>
                      </w:pPr>
                      <w:r>
                        <w:rPr>
                          <w:color w:val="FFFFFF"/>
                          <w:sz w:val="18"/>
                        </w:rPr>
                        <w:t xml:space="preserve"> </w:t>
                      </w:r>
                    </w:p>
                  </w:txbxContent>
                </v:textbox>
              </v:rect>
              <v:rect id="Rectangle 15605" o:spid="_x0000_s1045" style="position:absolute;left:9585;top:395;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" filled="f" stroked="f">
                <v:textbox inset="0,0,0,0">
                  <w:txbxContent>
                    <w:p w14:paraId="427DAD68" w14:textId="77777777" w:rsidR="00727A55" w:rsidRDefault="00727A55">
                      <w:pPr>
                        <w:spacing w:after="160" w:line="259" w:lineRule="auto"/>
                        <w:ind w:left="0" w:right="0"/>
                        <w:jc w:val="left"/>
                      </w:pPr>
                      <w:r>
                        <w:rPr>
                          <w:color w:val="FFFFFF"/>
                          <w:sz w:val="18"/>
                        </w:rPr>
                        <w:t>0</w:t>
                      </w:r>
                    </w:p>
                  </w:txbxContent>
                </v:textbox>
              </v:rect>
              <v:rect id="Rectangle 15606" o:spid="_x0000_s1046" style="position:absolute;left:10226;top:395;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" filled="f" stroked="f">
                <v:textbox inset="0,0,0,0">
                  <w:txbxContent>
                    <w:p w14:paraId="3E9D9ED2" w14:textId="77777777" w:rsidR="00727A55" w:rsidRDefault="00727A55">
                      <w:pPr>
                        <w:spacing w:after="160" w:line="259" w:lineRule="auto"/>
                        <w:ind w:left="0" w:right="0"/>
                        <w:jc w:val="left"/>
                      </w:pPr>
                      <w:r>
                        <w:rPr>
                          <w:color w:val="FFFFFF"/>
                          <w:sz w:val="18"/>
                        </w:rPr>
                        <w:t>9</w:t>
                      </w:r>
                    </w:p>
                  </w:txbxContent>
                </v:textbox>
              </v:rect>
              <v:rect id="Rectangle 15607" o:spid="_x0000_s1047" style="position:absolute;left:10866;top:395;width:297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" filled="f" stroked="f">
                <v:textbox inset="0,0,0,0">
                  <w:txbxContent>
                    <w:p w14:paraId="76E1459D" w14:textId="77777777" w:rsidR="00727A55" w:rsidRDefault="00727A55">
                      <w:pPr>
                        <w:spacing w:after="160" w:line="259" w:lineRule="auto"/>
                        <w:ind w:left="0" w:right="0"/>
                        <w:jc w:val="left"/>
                      </w:pPr>
                      <w:r>
                        <w:rPr>
                          <w:color w:val="FFFFFF"/>
                          <w:sz w:val="18"/>
                        </w:rPr>
                        <w:t>/201</w:t>
                      </w:r>
                    </w:p>
                  </w:txbxContent>
                </v:textbox>
              </v:rect>
              <v:rect id="Rectangle 15608" o:spid="_x0000_s1048" style="position:absolute;left:13110;top:395;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" filled="f" stroked="f">
                <v:textbox inset="0,0,0,0">
                  <w:txbxContent>
                    <w:p w14:paraId="06B37CA3" w14:textId="77777777" w:rsidR="00727A55" w:rsidRDefault="00727A55">
                      <w:pPr>
                        <w:spacing w:after="160" w:line="259" w:lineRule="auto"/>
                        <w:ind w:left="0" w:right="0"/>
                        <w:jc w:val="left"/>
                      </w:pPr>
                      <w:r>
                        <w:rPr>
                          <w:color w:val="FFFFFF"/>
                          <w:sz w:val="18"/>
                        </w:rPr>
                        <w:t>6</w:t>
                      </w:r>
                    </w:p>
                  </w:txbxContent>
                </v:textbox>
              </v:rect>
              <v:rect id="Rectangle 15609" o:spid="_x0000_s1049" style="position:absolute;left:13750;top:39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" filled="f" stroked="f">
                <v:textbox inset="0,0,0,0">
                  <w:txbxContent>
                    <w:p w14:paraId="422487C2" w14:textId="77777777" w:rsidR="00727A55" w:rsidRDefault="00727A55">
                      <w:pPr>
                        <w:spacing w:after="160" w:line="259" w:lineRule="auto"/>
                        <w:ind w:left="0" w:right="0"/>
                        <w:jc w:val="left"/>
                      </w:pPr>
                      <w:r>
                        <w:rPr>
                          <w:color w:val="FFFFFF"/>
                          <w:sz w:val="18"/>
                        </w:rPr>
                        <w:t xml:space="preserve"> </w:t>
                      </w:r>
                    </w:p>
                  </w:txbxContent>
                </v:textbox>
              </v:rect>
              <v:rect id="Rectangle 15610" o:spid="_x0000_s1050" style="position:absolute;left:14070;top:597;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" filled="f" stroked="f">
                <v:textbox inset="0,0,0,0">
                  <w:txbxContent>
                    <w:p w14:paraId="54247408" w14:textId="77777777" w:rsidR="00727A55" w:rsidRDefault="00727A55">
                      <w:pPr>
                        <w:spacing w:after="160" w:line="259" w:lineRule="auto"/>
                        <w:ind w:left="0" w:right="0"/>
                        <w:jc w:val="left"/>
                      </w:pPr>
                      <w:r>
                        <w:rPr>
                          <w:color w:val="FFFFFF"/>
                          <w:sz w:val="18"/>
                        </w:rPr>
                        <w:t>–</w:t>
                      </w:r>
                    </w:p>
                  </w:txbxContent>
                </v:textbox>
              </v:rect>
              <v:rect id="Rectangle 15611" o:spid="_x0000_s1051" style="position:absolute;left:14710;top:39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" filled="f" stroked="f">
                <v:textbox inset="0,0,0,0">
                  <w:txbxContent>
                    <w:p w14:paraId="0F345430" w14:textId="77777777" w:rsidR="00727A55" w:rsidRDefault="00727A55">
                      <w:pPr>
                        <w:spacing w:after="160" w:line="259" w:lineRule="auto"/>
                        <w:ind w:left="0" w:right="0"/>
                        <w:jc w:val="left"/>
                      </w:pPr>
                      <w:r>
                        <w:rPr>
                          <w:color w:val="FFFFFF"/>
                          <w:sz w:val="18"/>
                        </w:rPr>
                        <w:t xml:space="preserve"> </w:t>
                      </w:r>
                    </w:p>
                  </w:txbxContent>
                </v:textbox>
              </v:rect>
              <v:rect id="Rectangle 15612" o:spid="_x0000_s1052" style="position:absolute;left:15030;top:7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" filled="f" stroked="f">
                <v:textbox inset="0,0,0,0">
                  <w:txbxContent>
                    <w:p w14:paraId="21B51DB1" w14:textId="77777777" w:rsidR="00727A55" w:rsidRDefault="00727A55">
                      <w:pPr>
                        <w:spacing w:after="160" w:line="259" w:lineRule="auto"/>
                        <w:ind w:left="0" w:right="0"/>
                        <w:jc w:val="left"/>
                      </w:pPr>
                      <w:r>
                        <w:rPr>
                          <w:rFonts w:ascii="Times New Roman" w:eastAsia="Times New Roman" w:hAnsi="Times New Roman" w:cs="Times New Roman"/>
                          <w:color w:val="FFFFFF"/>
                          <w:sz w:val="24"/>
                        </w:rPr>
                        <w:t xml:space="preserve"> </w:t>
                      </w:r>
                    </w:p>
                  </w:txbxContent>
                </v:textbox>
              </v:rect>
              <v:rect id="Rectangle 15613" o:spid="_x0000_s1053" style="position:absolute;left:914;top:1691;width:35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" filled="f" stroked="f">
                <v:textbox inset="0,0,0,0">
                  <w:txbxContent>
                    <w:p w14:paraId="1FF80A5E" w14:textId="77777777" w:rsidR="00727A55" w:rsidRDefault="00727A55">
                      <w:pPr>
                        <w:spacing w:after="160" w:line="259" w:lineRule="auto"/>
                        <w:ind w:left="0" w:right="0"/>
                        <w:jc w:val="left"/>
                      </w:pPr>
                      <w:r>
                        <w:rPr>
                          <w:color w:val="FFFFFF"/>
                          <w:sz w:val="18"/>
                        </w:rPr>
                        <w:t xml:space="preserve">Rev. </w:t>
                      </w:r>
                    </w:p>
                  </w:txbxContent>
                </v:textbox>
              </v:rect>
              <v:rect id="Rectangle 15614" o:spid="_x0000_s1054" style="position:absolute;left:3581;top:1691;width:211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" filled="f" stroked="f">
                <v:textbox inset="0,0,0,0">
                  <w:txbxContent>
                    <w:p w14:paraId="1D928265" w14:textId="77777777" w:rsidR="00727A55" w:rsidRDefault="00727A55">
                      <w:pPr>
                        <w:spacing w:after="160" w:line="259" w:lineRule="auto"/>
                        <w:ind w:left="0" w:right="0"/>
                        <w:jc w:val="left"/>
                      </w:pPr>
                      <w:r>
                        <w:rPr>
                          <w:color w:val="FFFFFF"/>
                          <w:sz w:val="18"/>
                        </w:rPr>
                        <w:t>4.1</w:t>
                      </w:r>
                    </w:p>
                  </w:txbxContent>
                </v:textbox>
              </v:rect>
              <v:rect id="Rectangle 15615" o:spid="_x0000_s1055" style="position:absolute;left:5182;top:136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" filled="f" stroked="f">
                <v:textbox inset="0,0,0,0">
                  <w:txbxContent>
                    <w:p w14:paraId="75FEB2E7" w14:textId="77777777" w:rsidR="00727A55" w:rsidRDefault="00727A55">
                      <w:pPr>
                        <w:spacing w:after="160" w:line="259" w:lineRule="auto"/>
                        <w:ind w:left="0" w:right="0"/>
                        <w:jc w:val="left"/>
                      </w:pPr>
                      <w:r>
                        <w:rPr>
                          <w:rFonts w:ascii="Times New Roman" w:eastAsia="Times New Roman" w:hAnsi="Times New Roman" w:cs="Times New Roman"/>
                          <w:color w:val="FFFFFF"/>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99" o:spid="_x0000_s1056" type="#_x0000_t75" style="position:absolute;left:9372;top:3676;width:723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">
                <v:imagedata r:id="rId2" o:title=""/>
              </v:shape>
              <v:rect id="Rectangle 15623" o:spid="_x0000_s1057" style="position:absolute;left:18428;top:3946;width:1807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" filled="f" stroked="f">
                <v:textbox inset="0,0,0,0">
                  <w:txbxContent>
                    <w:p w14:paraId="074A150D" w14:textId="77777777" w:rsidR="00727A55" w:rsidRDefault="00727A55">
                      <w:pPr>
                        <w:spacing w:after="160" w:line="259" w:lineRule="auto"/>
                        <w:ind w:left="0" w:right="0"/>
                        <w:jc w:val="left"/>
                      </w:pPr>
                      <w:r>
                        <w:rPr>
                          <w:color w:val="68665C"/>
                          <w:sz w:val="18"/>
                        </w:rPr>
                        <w:t>http://verigates.bureauverit</w:t>
                      </w:r>
                    </w:p>
                  </w:txbxContent>
                </v:textbox>
              </v:rect>
              <v:rect id="Rectangle 15624" o:spid="_x0000_s1058" style="position:absolute;left:32040;top:3946;width:493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" filled="f" stroked="f">
                <v:textbox inset="0,0,0,0">
                  <w:txbxContent>
                    <w:p w14:paraId="33C44989" w14:textId="77777777" w:rsidR="00727A55" w:rsidRDefault="00727A55">
                      <w:pPr>
                        <w:spacing w:after="160" w:line="259" w:lineRule="auto"/>
                        <w:ind w:left="0" w:right="0"/>
                        <w:jc w:val="left"/>
                      </w:pPr>
                      <w:r>
                        <w:rPr>
                          <w:color w:val="68665C"/>
                          <w:sz w:val="18"/>
                        </w:rPr>
                        <w:t>as.com</w:t>
                      </w:r>
                    </w:p>
                  </w:txbxContent>
                </v:textbox>
              </v:rect>
              <v:rect id="Rectangle 15625" o:spid="_x0000_s1059" style="position:absolute;left:35759;top:394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" filled="f" stroked="f">
                <v:textbox inset="0,0,0,0">
                  <w:txbxContent>
                    <w:p w14:paraId="6CD2CCB3" w14:textId="77777777" w:rsidR="00727A55" w:rsidRDefault="00727A55">
                      <w:pPr>
                        <w:spacing w:after="160" w:line="259" w:lineRule="auto"/>
                        <w:ind w:left="0" w:right="0"/>
                        <w:jc w:val="left"/>
                      </w:pPr>
                      <w:r>
                        <w:rPr>
                          <w:color w:val="68665C"/>
                          <w:sz w:val="18"/>
                        </w:rPr>
                        <w:t xml:space="preserve"> </w:t>
                      </w:r>
                    </w:p>
                  </w:txbxContent>
                </v:textbox>
              </v:rect>
              <w10:wrap type="square" anchorx="page" anchory="page"/>
            </v:group>
          </w:pict>
        </mc:Fallback>
      </mc:AlternateContent>
    </w:r>
    <w:r>
      <w:rPr>
        <w:rFonts w:ascii="Calibri" w:eastAsia="Calibri" w:hAnsi="Calibri" w:cs="Calibri"/>
        <w:noProof/>
        <w:sz w:val="22"/>
        <w:lang w:val="tr-TR"/>
      </w:rPr>
      <mc:AlternateContent>
        <mc:Choice Requires="wpg">
          <w:drawing>
            <wp:anchor distT="0" distB="0" distL="114300" distR="114300" simplePos="0" relativeHeight="251658240" behindDoc="0" locked="0" layoutInCell="1" allowOverlap="1" wp14:anchorId="584BACDE" wp14:editId="6A33A75F">
              <wp:simplePos x="0" y="0"/>
              <wp:positionH relativeFrom="page">
                <wp:posOffset>6510428</wp:posOffset>
              </wp:positionH>
              <wp:positionV relativeFrom="page">
                <wp:posOffset>9688517</wp:posOffset>
              </wp:positionV>
              <wp:extent cx="561805" cy="696879"/>
              <wp:effectExtent l="0" t="0" r="0" b="0"/>
              <wp:wrapSquare wrapText="bothSides"/>
              <wp:docPr id="15629" name="Group 15629"/>
              <wp:cNvGraphicFramePr/>
              <a:graphic xmlns:a="http://schemas.openxmlformats.org/drawingml/2006/main">
                <a:graphicData uri="http://schemas.microsoft.com/office/word/2010/wordprocessingGroup">
                  <wpg:wgp>
                    <wpg:cNvGrpSpPr/>
                    <wpg:grpSpPr>
                      <a:xfrm>
                        <a:off x="0" y="0"/>
                        <a:ext cx="561805" cy="696879"/>
                        <a:chOff x="0" y="0"/>
                        <a:chExt cx="561805" cy="696879"/>
                      </a:xfrm>
                    </wpg:grpSpPr>
                    <wps:wsp>
                      <wps:cNvPr id="15631" name="Rectangle 15631"/>
                      <wps:cNvSpPr/>
                      <wps:spPr>
                        <a:xfrm>
                          <a:off x="346" y="870"/>
                          <a:ext cx="22955" cy="101634"/>
                        </a:xfrm>
                        <a:prstGeom prst="rect">
                          <a:avLst/>
                        </a:prstGeom>
                        <a:ln>
                          <a:noFill/>
                        </a:ln>
                      </wps:spPr>
                      <wps:txbx>
                        <w:txbxContent>
                          <w:p w14:paraId="27092740" w14:textId="77777777" w:rsidR="00727A55" w:rsidRDefault="00727A55">
                            <w:pPr>
                              <w:spacing w:after="160" w:line="259" w:lineRule="auto"/>
                              <w:ind w:left="0" w:right="0"/>
                              <w:jc w:val="left"/>
                            </w:pPr>
                            <w:r>
                              <w:rPr>
                                <w:rFonts w:ascii="Times New Roman" w:eastAsia="Times New Roman" w:hAnsi="Times New Roman" w:cs="Times New Roman"/>
                                <w:sz w:val="11"/>
                              </w:rPr>
                              <w:t xml:space="preserve"> </w:t>
                            </w:r>
                          </w:p>
                        </w:txbxContent>
                      </wps:txbx>
                      <wps:bodyPr horzOverflow="overflow" vert="horz" lIns="0" tIns="0" rIns="0" bIns="0" rtlCol="0">
                        <a:noAutofit/>
                      </wps:bodyPr>
                    </wps:wsp>
                    <pic:pic xmlns:pic="http://schemas.openxmlformats.org/drawingml/2006/picture">
                      <pic:nvPicPr>
                        <pic:cNvPr id="15630" name="Picture 15630"/>
                        <pic:cNvPicPr/>
                      </pic:nvPicPr>
                      <pic:blipFill>
                        <a:blip r:embed="rId3"/>
                        <a:stretch>
                          <a:fillRect/>
                        </a:stretch>
                      </pic:blipFill>
                      <pic:spPr>
                        <a:xfrm>
                          <a:off x="0" y="0"/>
                          <a:ext cx="561805" cy="696879"/>
                        </a:xfrm>
                        <a:prstGeom prst="rect">
                          <a:avLst/>
                        </a:prstGeom>
                      </pic:spPr>
                    </pic:pic>
                  </wpg:wgp>
                </a:graphicData>
              </a:graphic>
            </wp:anchor>
          </w:drawing>
        </mc:Choice>
        <mc:Fallback>
          <w:pict>
            <v:group w14:anchorId="584BACDE" id="Group 15629" o:spid="_x0000_s1060" style="position:absolute;left:0;text-align:left;margin-left:512.65pt;margin-top:762.9pt;width:44.25pt;height:54.85pt;z-index:251658240;mso-position-horizontal-relative:page;mso-position-vertical-relative:page" coordsize="5618,69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">
              <v:rect id="Rectangle 15631" o:spid="_x0000_s1061" style="position:absolute;left:3;top:8;width:230;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" filled="f" stroked="f">
                <v:textbox inset="0,0,0,0">
                  <w:txbxContent>
                    <w:p w14:paraId="27092740" w14:textId="77777777" w:rsidR="00727A55" w:rsidRDefault="00727A55">
                      <w:pPr>
                        <w:spacing w:after="160" w:line="259" w:lineRule="auto"/>
                        <w:ind w:left="0" w:right="0"/>
                        <w:jc w:val="left"/>
                      </w:pPr>
                      <w:r>
                        <w:rPr>
                          <w:rFonts w:ascii="Times New Roman" w:eastAsia="Times New Roman" w:hAnsi="Times New Roman" w:cs="Times New Roman"/>
                          <w:sz w:val="11"/>
                        </w:rPr>
                        <w:t xml:space="preserve"> </w:t>
                      </w:r>
                    </w:p>
                  </w:txbxContent>
                </v:textbox>
              </v:rect>
              <v:shape id="Picture 15630" o:spid="_x0000_s1062" type="#_x0000_t75" style="position:absolute;width:5618;height:6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">
                <v:imagedata r:id="rId4" o:title=""/>
              </v:shape>
              <w10:wrap type="square" anchorx="page" anchory="page"/>
            </v:group>
          </w:pict>
        </mc:Fallback>
      </mc:AlternateContent>
    </w:r>
    <w:r>
      <w:t xml:space="preserve"> </w:t>
    </w:r>
    <w:r>
      <w:tab/>
      <w:t xml:space="preserve"> </w:t>
    </w:r>
    <w:r>
      <w:tab/>
    </w:r>
  </w:p>
  <w:p w14:paraId="5F64817B" w14:textId="77777777" w:rsidR="00727A55" w:rsidRDefault="00727A55">
    <w:pPr>
      <w:spacing w:line="259" w:lineRule="auto"/>
      <w:ind w:left="0" w:right="828"/>
      <w:jc w:val="right"/>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1"/>
      <w:tblW w:w="517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2126"/>
      <w:gridCol w:w="3689"/>
      <w:gridCol w:w="2694"/>
      <w:gridCol w:w="1129"/>
    </w:tblGrid>
    <w:tr w:rsidR="009F534E" w:rsidRPr="009F534E" w14:paraId="1C905D91" w14:textId="77777777" w:rsidTr="009F534E">
      <w:tc>
        <w:tcPr>
          <w:tcW w:w="467" w:type="pct"/>
        </w:tcPr>
        <w:p w14:paraId="248C4A1C" w14:textId="77777777" w:rsidR="009F534E" w:rsidRPr="009F534E" w:rsidRDefault="00000000" w:rsidP="009F534E">
          <w:pPr>
            <w:tabs>
              <w:tab w:val="center" w:pos="4992"/>
              <w:tab w:val="right" w:pos="9705"/>
            </w:tabs>
            <w:ind w:left="-104" w:right="29"/>
            <w:jc w:val="center"/>
            <w:rPr>
              <w:rFonts w:eastAsia="Calibri"/>
              <w:color w:val="auto"/>
              <w:sz w:val="12"/>
              <w:szCs w:val="12"/>
              <w:lang w:val="de-DE"/>
            </w:rPr>
          </w:pPr>
          <w:hyperlink w:anchor="toc" w:history="1">
            <w:r w:rsidR="009F534E" w:rsidRPr="009F534E">
              <w:rPr>
                <w:rFonts w:eastAsia="Calibri"/>
                <w:color w:val="0000FF"/>
                <w:sz w:val="12"/>
                <w:szCs w:val="12"/>
                <w:u w:val="single"/>
                <w:lang w:val="de-DE" w:eastAsia="de-AT"/>
              </w:rPr>
              <w:t xml:space="preserve">Back to </w:t>
            </w:r>
            <w:r w:rsidR="009F534E" w:rsidRPr="009F534E">
              <w:rPr>
                <w:rFonts w:eastAsia="Calibri"/>
                <w:color w:val="0000FF"/>
                <w:sz w:val="12"/>
                <w:szCs w:val="12"/>
                <w:u w:val="single"/>
                <w:lang w:val="de-DE" w:eastAsia="de-AT"/>
              </w:rPr>
              <w:br/>
              <w:t>TOC</w:t>
            </w:r>
          </w:hyperlink>
        </w:p>
      </w:tc>
      <w:tc>
        <w:tcPr>
          <w:tcW w:w="1000" w:type="pct"/>
          <w:tcBorders>
            <w:top w:val="single" w:sz="4" w:space="0" w:color="BFBFBF"/>
          </w:tcBorders>
        </w:tcPr>
        <w:p w14:paraId="3503D150" w14:textId="77777777" w:rsidR="009F534E" w:rsidRPr="009F534E" w:rsidRDefault="009F534E" w:rsidP="009F534E">
          <w:pPr>
            <w:tabs>
              <w:tab w:val="center" w:pos="4992"/>
              <w:tab w:val="right" w:pos="9705"/>
            </w:tabs>
            <w:ind w:left="0" w:right="0"/>
            <w:jc w:val="left"/>
            <w:rPr>
              <w:rFonts w:eastAsia="Calibri"/>
              <w:color w:val="auto"/>
              <w:szCs w:val="18"/>
              <w:lang w:val="de-DE"/>
            </w:rPr>
          </w:pPr>
          <w:r w:rsidRPr="009F534E">
            <w:rPr>
              <w:rFonts w:eastAsia="Calibri"/>
              <w:color w:val="auto"/>
              <w:szCs w:val="18"/>
              <w:lang w:val="de-DE"/>
            </w:rPr>
            <w:t xml:space="preserve">Status: Approved </w:t>
          </w:r>
        </w:p>
      </w:tc>
      <w:tc>
        <w:tcPr>
          <w:tcW w:w="1735" w:type="pct"/>
          <w:tcBorders>
            <w:top w:val="single" w:sz="4" w:space="0" w:color="BFBFBF"/>
          </w:tcBorders>
        </w:tcPr>
        <w:p w14:paraId="6E81CC4A" w14:textId="4399E9FA" w:rsidR="009F534E" w:rsidRPr="009F534E" w:rsidRDefault="009F534E" w:rsidP="009F534E">
          <w:pPr>
            <w:tabs>
              <w:tab w:val="center" w:pos="4992"/>
              <w:tab w:val="right" w:pos="9705"/>
            </w:tabs>
            <w:ind w:left="0" w:right="0"/>
            <w:jc w:val="center"/>
            <w:rPr>
              <w:rFonts w:eastAsia="Calibri"/>
              <w:color w:val="auto"/>
              <w:szCs w:val="18"/>
            </w:rPr>
          </w:pPr>
          <w:r w:rsidRPr="009F534E">
            <w:rPr>
              <w:rFonts w:eastAsia="Calibri"/>
              <w:color w:val="auto"/>
              <w:szCs w:val="18"/>
            </w:rPr>
            <w:t>AA-</w:t>
          </w:r>
          <w:r w:rsidR="00777116">
            <w:rPr>
              <w:rFonts w:eastAsia="Calibri"/>
              <w:color w:val="auto"/>
              <w:szCs w:val="18"/>
            </w:rPr>
            <w:t>AFA</w:t>
          </w:r>
          <w:r w:rsidRPr="009F534E">
            <w:rPr>
              <w:rFonts w:eastAsia="Calibri"/>
              <w:color w:val="auto"/>
              <w:szCs w:val="18"/>
            </w:rPr>
            <w:t>-PC-003a Rev.:</w:t>
          </w:r>
          <w:r w:rsidRPr="009F534E">
            <w:rPr>
              <w:rFonts w:eastAsia="Calibri"/>
              <w:color w:val="auto"/>
              <w:szCs w:val="16"/>
            </w:rPr>
            <w:t xml:space="preserve"> 00, 25.07.2023</w:t>
          </w:r>
        </w:p>
      </w:tc>
      <w:tc>
        <w:tcPr>
          <w:tcW w:w="1267" w:type="pct"/>
          <w:tcBorders>
            <w:top w:val="single" w:sz="4" w:space="0" w:color="BFBFBF"/>
          </w:tcBorders>
        </w:tcPr>
        <w:p w14:paraId="0487381C" w14:textId="77777777" w:rsidR="009F534E" w:rsidRPr="009F534E" w:rsidRDefault="009F534E" w:rsidP="009F534E">
          <w:pPr>
            <w:tabs>
              <w:tab w:val="center" w:pos="4992"/>
              <w:tab w:val="right" w:pos="9705"/>
            </w:tabs>
            <w:ind w:left="0" w:right="0"/>
            <w:jc w:val="center"/>
            <w:rPr>
              <w:rFonts w:eastAsia="Calibri"/>
              <w:color w:val="auto"/>
              <w:szCs w:val="18"/>
              <w:lang w:val="de-DE"/>
            </w:rPr>
          </w:pPr>
          <w:r w:rsidRPr="009F534E">
            <w:rPr>
              <w:rFonts w:eastAsia="Calibri"/>
              <w:color w:val="auto"/>
              <w:szCs w:val="18"/>
              <w:lang w:val="de-DE"/>
            </w:rPr>
            <w:t xml:space="preserve">Classification: </w:t>
          </w:r>
          <w:r w:rsidRPr="009F534E">
            <w:rPr>
              <w:rFonts w:eastAsia="Calibri"/>
              <w:color w:val="auto"/>
              <w:szCs w:val="18"/>
              <w:lang w:val="de-DE"/>
            </w:rPr>
            <w:fldChar w:fldCharType="begin"/>
          </w:r>
          <w:r w:rsidRPr="009F534E">
            <w:rPr>
              <w:rFonts w:eastAsia="Calibri"/>
              <w:color w:val="auto"/>
              <w:szCs w:val="18"/>
              <w:lang w:val="de-DE"/>
            </w:rPr>
            <w:instrText xml:space="preserve"> DOCVARIABLE CS.ID.8619 \* MERGEFORMAT </w:instrText>
          </w:r>
          <w:r w:rsidRPr="009F534E">
            <w:rPr>
              <w:rFonts w:eastAsia="Calibri"/>
              <w:color w:val="auto"/>
              <w:szCs w:val="18"/>
              <w:lang w:val="de-DE"/>
            </w:rPr>
            <w:fldChar w:fldCharType="separate"/>
          </w:r>
          <w:r w:rsidRPr="009F534E">
            <w:rPr>
              <w:rFonts w:eastAsia="Calibri"/>
              <w:color w:val="auto"/>
              <w:szCs w:val="18"/>
              <w:lang w:val="de-DE"/>
            </w:rPr>
            <w:t>Internal / External</w:t>
          </w:r>
          <w:r w:rsidRPr="009F534E">
            <w:rPr>
              <w:rFonts w:eastAsia="Calibri"/>
              <w:color w:val="auto"/>
              <w:szCs w:val="18"/>
              <w:lang w:val="de-DE"/>
            </w:rPr>
            <w:fldChar w:fldCharType="end"/>
          </w:r>
        </w:p>
      </w:tc>
      <w:tc>
        <w:tcPr>
          <w:tcW w:w="532" w:type="pct"/>
          <w:tcBorders>
            <w:top w:val="single" w:sz="4" w:space="0" w:color="BFBFBF"/>
          </w:tcBorders>
        </w:tcPr>
        <w:p w14:paraId="52803C26" w14:textId="77777777" w:rsidR="009F534E" w:rsidRPr="009F534E" w:rsidRDefault="009F534E" w:rsidP="009F534E">
          <w:pPr>
            <w:tabs>
              <w:tab w:val="right" w:pos="9705"/>
            </w:tabs>
            <w:ind w:left="0" w:right="0"/>
            <w:jc w:val="right"/>
            <w:rPr>
              <w:rFonts w:eastAsia="Calibri"/>
              <w:color w:val="auto"/>
              <w:szCs w:val="18"/>
              <w:lang w:val="de-DE"/>
            </w:rPr>
          </w:pPr>
          <w:r w:rsidRPr="009F534E">
            <w:rPr>
              <w:rFonts w:eastAsia="Calibri"/>
              <w:color w:val="auto"/>
              <w:szCs w:val="18"/>
              <w:lang w:val="de-DE"/>
            </w:rPr>
            <w:t xml:space="preserve">Page </w:t>
          </w:r>
          <w:r w:rsidRPr="009F534E">
            <w:rPr>
              <w:rFonts w:eastAsia="Calibri"/>
              <w:b/>
              <w:bCs/>
              <w:color w:val="auto"/>
              <w:szCs w:val="18"/>
              <w:lang w:val="de-DE"/>
            </w:rPr>
            <w:fldChar w:fldCharType="begin"/>
          </w:r>
          <w:r w:rsidRPr="009F534E">
            <w:rPr>
              <w:rFonts w:eastAsia="Calibri"/>
              <w:b/>
              <w:bCs/>
              <w:color w:val="auto"/>
              <w:szCs w:val="18"/>
              <w:lang w:val="de-DE"/>
            </w:rPr>
            <w:instrText>PAGE  \* Arabic  \* MERGEFORMAT</w:instrText>
          </w:r>
          <w:r w:rsidRPr="009F534E">
            <w:rPr>
              <w:rFonts w:eastAsia="Calibri"/>
              <w:b/>
              <w:bCs/>
              <w:color w:val="auto"/>
              <w:szCs w:val="18"/>
              <w:lang w:val="de-DE"/>
            </w:rPr>
            <w:fldChar w:fldCharType="separate"/>
          </w:r>
          <w:r w:rsidRPr="009F534E">
            <w:rPr>
              <w:rFonts w:eastAsia="Calibri"/>
              <w:b/>
              <w:bCs/>
              <w:color w:val="auto"/>
              <w:szCs w:val="18"/>
              <w:lang w:val="de-DE"/>
            </w:rPr>
            <w:t>2</w:t>
          </w:r>
          <w:r w:rsidRPr="009F534E">
            <w:rPr>
              <w:rFonts w:eastAsia="Calibri"/>
              <w:b/>
              <w:bCs/>
              <w:color w:val="auto"/>
              <w:szCs w:val="18"/>
              <w:lang w:val="de-DE"/>
            </w:rPr>
            <w:fldChar w:fldCharType="end"/>
          </w:r>
          <w:r w:rsidRPr="009F534E">
            <w:rPr>
              <w:rFonts w:eastAsia="Calibri"/>
              <w:color w:val="auto"/>
              <w:szCs w:val="18"/>
              <w:lang w:val="de-DE"/>
            </w:rPr>
            <w:t xml:space="preserve"> of </w:t>
          </w:r>
          <w:r w:rsidRPr="009F534E">
            <w:rPr>
              <w:rFonts w:eastAsia="Calibri"/>
              <w:b/>
              <w:bCs/>
              <w:color w:val="auto"/>
              <w:szCs w:val="18"/>
              <w:lang w:val="de-DE"/>
            </w:rPr>
            <w:fldChar w:fldCharType="begin"/>
          </w:r>
          <w:r w:rsidRPr="009F534E">
            <w:rPr>
              <w:rFonts w:eastAsia="Calibri"/>
              <w:b/>
              <w:bCs/>
              <w:color w:val="auto"/>
              <w:szCs w:val="18"/>
              <w:lang w:val="de-DE"/>
            </w:rPr>
            <w:instrText>NUMPAGES  \* Arabic  \* MERGEFORMAT</w:instrText>
          </w:r>
          <w:r w:rsidRPr="009F534E">
            <w:rPr>
              <w:rFonts w:eastAsia="Calibri"/>
              <w:b/>
              <w:bCs/>
              <w:color w:val="auto"/>
              <w:szCs w:val="18"/>
              <w:lang w:val="de-DE"/>
            </w:rPr>
            <w:fldChar w:fldCharType="separate"/>
          </w:r>
          <w:r w:rsidRPr="009F534E">
            <w:rPr>
              <w:rFonts w:eastAsia="Calibri"/>
              <w:b/>
              <w:bCs/>
              <w:color w:val="auto"/>
              <w:szCs w:val="18"/>
              <w:lang w:val="de-DE"/>
            </w:rPr>
            <w:t>3</w:t>
          </w:r>
          <w:r w:rsidRPr="009F534E">
            <w:rPr>
              <w:rFonts w:eastAsia="Calibri"/>
              <w:b/>
              <w:bCs/>
              <w:color w:val="auto"/>
              <w:szCs w:val="18"/>
              <w:lang w:val="de-DE"/>
            </w:rPr>
            <w:fldChar w:fldCharType="end"/>
          </w:r>
        </w:p>
      </w:tc>
    </w:tr>
  </w:tbl>
  <w:p w14:paraId="69B10F47" w14:textId="03A32342" w:rsidR="009F534E" w:rsidRDefault="009F5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0A3E" w14:textId="77777777" w:rsidR="00727A55" w:rsidRDefault="00727A55" w:rsidP="00C40A7F">
    <w:pPr>
      <w:spacing w:after="525" w:line="259" w:lineRule="auto"/>
      <w:ind w:right="0"/>
      <w:contextualSpacing/>
      <w:jc w:val="left"/>
    </w:pPr>
    <w:r w:rsidRPr="00187828">
      <w:rPr>
        <w:noProof/>
        <w:color w:val="002060"/>
        <w:lang w:val="tr-TR"/>
      </w:rPr>
      <mc:AlternateContent>
        <mc:Choice Requires="wps">
          <w:drawing>
            <wp:anchor distT="45720" distB="45720" distL="114300" distR="114300" simplePos="0" relativeHeight="251664384" behindDoc="0" locked="0" layoutInCell="1" allowOverlap="1" wp14:anchorId="7740BAA2" wp14:editId="0944C906">
              <wp:simplePos x="0" y="0"/>
              <wp:positionH relativeFrom="margin">
                <wp:posOffset>5567045</wp:posOffset>
              </wp:positionH>
              <wp:positionV relativeFrom="paragraph">
                <wp:posOffset>102870</wp:posOffset>
              </wp:positionV>
              <wp:extent cx="1095375" cy="781050"/>
              <wp:effectExtent l="0" t="0" r="28575" b="19050"/>
              <wp:wrapSquare wrapText="bothSides"/>
              <wp:docPr id="1558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81050"/>
                      </a:xfrm>
                      <a:prstGeom prst="rect">
                        <a:avLst/>
                      </a:prstGeom>
                      <a:solidFill>
                        <a:srgbClr val="FFFFFF"/>
                      </a:solidFill>
                      <a:ln w="9525">
                        <a:solidFill>
                          <a:schemeClr val="bg1"/>
                        </a:solidFill>
                        <a:miter lim="800000"/>
                        <a:headEnd/>
                        <a:tailEnd/>
                      </a:ln>
                    </wps:spPr>
                    <wps:txbx>
                      <w:txbxContent>
                        <w:p w14:paraId="50F8ABDA" w14:textId="77777777" w:rsidR="00727A55" w:rsidRDefault="00727A55" w:rsidP="0081531F">
                          <w:r>
                            <w:rPr>
                              <w:b/>
                              <w:noProof/>
                              <w:lang w:val="tr-TR"/>
                            </w:rPr>
                            <w:drawing>
                              <wp:inline distT="0" distB="0" distL="0" distR="0" wp14:anchorId="2A294F3A" wp14:editId="0DD13A2B">
                                <wp:extent cx="772214" cy="647700"/>
                                <wp:effectExtent l="0" t="0" r="8890" b="0"/>
                                <wp:docPr id="1317571393" name="Resim 131757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17" cy="6646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0BAA2" id="_x0000_t202" coordsize="21600,21600" o:spt="202" path="m,l,21600r21600,l21600,xe">
              <v:stroke joinstyle="miter"/>
              <v:path gradientshapeok="t" o:connecttype="rect"/>
            </v:shapetype>
            <v:shape id="_x0000_s1065" type="#_x0000_t202" style="position:absolute;left:0;text-align:left;margin-left:438.35pt;margin-top:8.1pt;width:86.25pt;height:6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" strokecolor="white [3212]">
              <v:textbox>
                <w:txbxContent>
                  <w:p w14:paraId="50F8ABDA" w14:textId="77777777" w:rsidR="00727A55" w:rsidRDefault="00727A55" w:rsidP="0081531F">
                    <w:r>
                      <w:rPr>
                        <w:b/>
                        <w:noProof/>
                        <w:lang w:val="tr-TR"/>
                      </w:rPr>
                      <w:drawing>
                        <wp:inline distT="0" distB="0" distL="0" distR="0" wp14:anchorId="2A294F3A" wp14:editId="0DD13A2B">
                          <wp:extent cx="772214" cy="647700"/>
                          <wp:effectExtent l="0" t="0" r="8890" b="0"/>
                          <wp:docPr id="1317571393" name="Resim 131757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17" cy="664646"/>
                                  </a:xfrm>
                                  <a:prstGeom prst="rect">
                                    <a:avLst/>
                                  </a:prstGeom>
                                  <a:noFill/>
                                  <a:ln>
                                    <a:noFill/>
                                  </a:ln>
                                </pic:spPr>
                              </pic:pic>
                            </a:graphicData>
                          </a:graphic>
                        </wp:inline>
                      </w:drawing>
                    </w:r>
                  </w:p>
                </w:txbxContent>
              </v:textbox>
              <w10:wrap type="square" anchorx="margin"/>
            </v:shape>
          </w:pict>
        </mc:Fallback>
      </mc:AlternateContent>
    </w:r>
  </w:p>
  <w:p w14:paraId="5856D74C" w14:textId="77777777" w:rsidR="00727A55" w:rsidRDefault="00727A55" w:rsidP="004C52C4">
    <w:pPr>
      <w:spacing w:line="259" w:lineRule="auto"/>
      <w:ind w:left="0" w:right="0"/>
      <w:jc w:val="left"/>
      <w:rPr>
        <w:color w:val="093864"/>
        <w:sz w:val="20"/>
        <w:szCs w:val="20"/>
      </w:rPr>
    </w:pPr>
  </w:p>
  <w:p w14:paraId="168E523B" w14:textId="77777777" w:rsidR="00727A55" w:rsidRPr="004C52C4" w:rsidRDefault="00727A55" w:rsidP="004C52C4">
    <w:pPr>
      <w:spacing w:line="259" w:lineRule="auto"/>
      <w:ind w:left="0" w:right="0"/>
      <w:jc w:val="left"/>
      <w:rPr>
        <w:b/>
        <w:color w:val="093864"/>
        <w:sz w:val="18"/>
        <w:szCs w:val="18"/>
      </w:rPr>
    </w:pPr>
    <w:r w:rsidRPr="004C52C4">
      <w:rPr>
        <w:b/>
        <w:color w:val="093864"/>
        <w:sz w:val="18"/>
        <w:szCs w:val="18"/>
      </w:rPr>
      <w:t>ALBERK QA TECHNIC A.Ş.</w:t>
    </w:r>
  </w:p>
  <w:p w14:paraId="6CF5702E" w14:textId="77777777" w:rsidR="00727A55" w:rsidRPr="004C52C4" w:rsidRDefault="00727A55" w:rsidP="004C52C4">
    <w:pPr>
      <w:spacing w:line="259" w:lineRule="auto"/>
      <w:ind w:left="0" w:right="0"/>
      <w:jc w:val="left"/>
      <w:rPr>
        <w:color w:val="093864"/>
        <w:sz w:val="18"/>
        <w:szCs w:val="18"/>
      </w:rPr>
    </w:pPr>
    <w:proofErr w:type="spellStart"/>
    <w:r w:rsidRPr="004C52C4">
      <w:rPr>
        <w:color w:val="093864"/>
        <w:sz w:val="18"/>
        <w:szCs w:val="18"/>
      </w:rPr>
      <w:t>Varyap</w:t>
    </w:r>
    <w:proofErr w:type="spellEnd"/>
    <w:r w:rsidRPr="004C52C4">
      <w:rPr>
        <w:color w:val="093864"/>
        <w:sz w:val="18"/>
        <w:szCs w:val="18"/>
      </w:rPr>
      <w:t xml:space="preserve"> Meridian Grand Towers A Blok No:2 K:19 </w:t>
    </w:r>
    <w:proofErr w:type="spellStart"/>
    <w:r w:rsidRPr="004C52C4">
      <w:rPr>
        <w:color w:val="093864"/>
        <w:sz w:val="18"/>
        <w:szCs w:val="18"/>
      </w:rPr>
      <w:t>Barbaros</w:t>
    </w:r>
    <w:proofErr w:type="spellEnd"/>
    <w:r w:rsidRPr="004C52C4">
      <w:rPr>
        <w:color w:val="093864"/>
        <w:sz w:val="18"/>
        <w:szCs w:val="18"/>
      </w:rPr>
      <w:t xml:space="preserve"> </w:t>
    </w:r>
    <w:proofErr w:type="spellStart"/>
    <w:r w:rsidRPr="004C52C4">
      <w:rPr>
        <w:color w:val="093864"/>
        <w:sz w:val="18"/>
        <w:szCs w:val="18"/>
      </w:rPr>
      <w:t>mah</w:t>
    </w:r>
    <w:proofErr w:type="spellEnd"/>
    <w:r w:rsidRPr="004C52C4">
      <w:rPr>
        <w:color w:val="093864"/>
        <w:sz w:val="18"/>
        <w:szCs w:val="18"/>
      </w:rPr>
      <w:t>. Ak Zambak Sok. Ataşehir/İSTANBUL</w:t>
    </w:r>
  </w:p>
  <w:p w14:paraId="1EDD913E" w14:textId="77777777" w:rsidR="00727A55" w:rsidRPr="004C52C4" w:rsidRDefault="00727A55" w:rsidP="004C52C4">
    <w:pPr>
      <w:spacing w:line="259" w:lineRule="auto"/>
      <w:ind w:left="0" w:right="0"/>
      <w:jc w:val="left"/>
      <w:rPr>
        <w:color w:val="093864"/>
        <w:sz w:val="18"/>
        <w:szCs w:val="18"/>
      </w:rPr>
    </w:pPr>
    <w:r w:rsidRPr="004C52C4">
      <w:rPr>
        <w:color w:val="093864"/>
        <w:sz w:val="18"/>
        <w:szCs w:val="18"/>
      </w:rPr>
      <w:t>Tel: +90 216 572 49 10 \ Fax: +90 216 572 49 14</w:t>
    </w:r>
  </w:p>
  <w:p w14:paraId="3519CD2B" w14:textId="77777777" w:rsidR="00727A55" w:rsidRDefault="00727A55" w:rsidP="004C52C4">
    <w:pPr>
      <w:spacing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494E" w14:textId="77777777" w:rsidR="0011149F" w:rsidRDefault="0011149F">
      <w:r>
        <w:separator/>
      </w:r>
    </w:p>
  </w:footnote>
  <w:footnote w:type="continuationSeparator" w:id="0">
    <w:p w14:paraId="13886DC2" w14:textId="77777777" w:rsidR="0011149F" w:rsidRDefault="00111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C45F" w14:textId="77777777" w:rsidR="00727A55" w:rsidRDefault="00727A55">
    <w:pPr>
      <w:spacing w:line="259" w:lineRule="auto"/>
      <w:ind w:left="0" w:right="74"/>
      <w:jc w:val="right"/>
    </w:pPr>
    <w:r>
      <w:rPr>
        <w:b/>
        <w:i/>
        <w:color w:val="B0002D"/>
        <w:sz w:val="18"/>
      </w:rPr>
      <w:t xml:space="preserve">BUREAU VERITAS </w:t>
    </w:r>
  </w:p>
  <w:p w14:paraId="2692275C" w14:textId="77777777" w:rsidR="00727A55" w:rsidRDefault="00727A55">
    <w:pPr>
      <w:pBdr>
        <w:top w:val="single" w:sz="6" w:space="0" w:color="FFFFFF"/>
        <w:left w:val="single" w:sz="6" w:space="0" w:color="FFFFFF"/>
        <w:bottom w:val="single" w:sz="6" w:space="0" w:color="FFFFFF"/>
        <w:right w:val="single" w:sz="6" w:space="0" w:color="FFFFFF"/>
      </w:pBdr>
      <w:shd w:val="clear" w:color="auto" w:fill="F2F2F2"/>
      <w:spacing w:after="264" w:line="259" w:lineRule="auto"/>
      <w:ind w:left="473" w:right="0"/>
      <w:jc w:val="center"/>
    </w:pPr>
    <w:r>
      <w:rPr>
        <w:b/>
        <w:sz w:val="18"/>
      </w:rPr>
      <w:t xml:space="preserve"> </w:t>
    </w:r>
  </w:p>
  <w:p w14:paraId="4FFCCCC3" w14:textId="77777777" w:rsidR="00727A55" w:rsidRDefault="00727A55">
    <w:pPr>
      <w:pBdr>
        <w:top w:val="single" w:sz="6" w:space="0" w:color="FFFFFF"/>
        <w:left w:val="single" w:sz="6" w:space="0" w:color="FFFFFF"/>
        <w:bottom w:val="single" w:sz="6" w:space="0" w:color="FFFFFF"/>
        <w:right w:val="single" w:sz="6" w:space="0" w:color="FFFFFF"/>
      </w:pBdr>
      <w:shd w:val="clear" w:color="auto" w:fill="F2F2F2"/>
      <w:spacing w:line="259" w:lineRule="auto"/>
      <w:ind w:left="133" w:right="0"/>
      <w:jc w:val="center"/>
    </w:pPr>
    <w:r>
      <w:rPr>
        <w:i/>
        <w:sz w:val="28"/>
      </w:rPr>
      <w:t xml:space="preserve">– DATA SHEET – </w:t>
    </w:r>
    <w:r>
      <w:rPr>
        <w:b/>
        <w:i/>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10511" w:type="dxa"/>
      <w:tblLayout w:type="fixed"/>
      <w:tblLook w:val="01E0" w:firstRow="1" w:lastRow="1" w:firstColumn="1" w:lastColumn="1" w:noHBand="0" w:noVBand="0"/>
    </w:tblPr>
    <w:tblGrid>
      <w:gridCol w:w="2104"/>
      <w:gridCol w:w="6388"/>
      <w:gridCol w:w="2019"/>
    </w:tblGrid>
    <w:tr w:rsidR="002D160A" w:rsidRPr="002D160A" w14:paraId="524999B3" w14:textId="77777777" w:rsidTr="003355E9">
      <w:trPr>
        <w:trHeight w:val="964"/>
      </w:trPr>
      <w:tc>
        <w:tcPr>
          <w:tcW w:w="2104" w:type="dxa"/>
        </w:tcPr>
        <w:p w14:paraId="5D16B0AA" w14:textId="77777777" w:rsidR="002D160A" w:rsidRPr="002D160A" w:rsidRDefault="002D160A" w:rsidP="002D160A">
          <w:pPr>
            <w:tabs>
              <w:tab w:val="left" w:pos="6062"/>
              <w:tab w:val="left" w:pos="10881"/>
            </w:tabs>
            <w:spacing w:before="60" w:after="60"/>
            <w:ind w:left="0" w:right="140"/>
            <w:jc w:val="center"/>
            <w:rPr>
              <w:rFonts w:eastAsia="Times New Roman"/>
              <w:bCs/>
              <w:color w:val="auto"/>
              <w:sz w:val="20"/>
              <w:szCs w:val="20"/>
              <w:lang w:val="en-GB" w:eastAsia="en-US"/>
            </w:rPr>
          </w:pPr>
          <w:r w:rsidRPr="002D160A">
            <w:rPr>
              <w:rFonts w:ascii="Trebuchet MS" w:eastAsia="Times New Roman" w:hAnsi="Trebuchet MS" w:cs="Times New Roman"/>
              <w:bCs/>
              <w:noProof/>
              <w:color w:val="auto"/>
              <w:sz w:val="22"/>
              <w:szCs w:val="20"/>
              <w:lang w:val="tr-TR"/>
            </w:rPr>
            <w:drawing>
              <wp:inline distT="0" distB="0" distL="0" distR="0" wp14:anchorId="3E346F10" wp14:editId="7C9589F5">
                <wp:extent cx="824537" cy="540000"/>
                <wp:effectExtent l="0" t="0" r="0" b="0"/>
                <wp:docPr id="210649348" name="Resim 21064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824537" cy="540000"/>
                        </a:xfrm>
                        <a:prstGeom prst="rect">
                          <a:avLst/>
                        </a:prstGeom>
                        <a:noFill/>
                        <a:ln w="9525">
                          <a:noFill/>
                          <a:miter lim="800000"/>
                          <a:headEnd/>
                          <a:tailEnd/>
                        </a:ln>
                      </pic:spPr>
                    </pic:pic>
                  </a:graphicData>
                </a:graphic>
              </wp:inline>
            </w:drawing>
          </w:r>
        </w:p>
      </w:tc>
      <w:tc>
        <w:tcPr>
          <w:tcW w:w="6388" w:type="dxa"/>
        </w:tcPr>
        <w:p w14:paraId="4A8456DA" w14:textId="77777777" w:rsidR="00F9214A" w:rsidRDefault="002D160A" w:rsidP="002D160A">
          <w:pPr>
            <w:tabs>
              <w:tab w:val="left" w:pos="6062"/>
              <w:tab w:val="left" w:pos="10881"/>
            </w:tabs>
            <w:spacing w:before="120" w:after="120"/>
            <w:ind w:left="0" w:right="0"/>
            <w:jc w:val="center"/>
            <w:rPr>
              <w:rFonts w:eastAsia="Times New Roman"/>
              <w:b/>
              <w:bCs/>
              <w:color w:val="auto"/>
              <w:szCs w:val="32"/>
              <w:lang w:eastAsia="en-US"/>
            </w:rPr>
          </w:pPr>
          <w:r w:rsidRPr="00F9214A">
            <w:rPr>
              <w:rFonts w:eastAsia="Times New Roman"/>
              <w:b/>
              <w:color w:val="auto"/>
              <w:sz w:val="20"/>
              <w:lang w:eastAsia="en-US"/>
            </w:rPr>
            <w:t>DATASHEET for TRADE</w:t>
          </w:r>
          <w:r w:rsidR="00F9214A" w:rsidRPr="00F9214A">
            <w:rPr>
              <w:rFonts w:eastAsia="Times New Roman"/>
              <w:b/>
              <w:bCs/>
              <w:color w:val="auto"/>
              <w:szCs w:val="32"/>
              <w:lang w:eastAsia="en-US"/>
            </w:rPr>
            <w:t xml:space="preserve"> </w:t>
          </w:r>
        </w:p>
        <w:p w14:paraId="5204D504" w14:textId="5A9D6043" w:rsidR="002D160A" w:rsidRPr="002D160A" w:rsidRDefault="00F9214A" w:rsidP="002D160A">
          <w:pPr>
            <w:tabs>
              <w:tab w:val="left" w:pos="6062"/>
              <w:tab w:val="left" w:pos="10881"/>
            </w:tabs>
            <w:spacing w:before="120" w:after="120"/>
            <w:ind w:left="0" w:right="0"/>
            <w:jc w:val="center"/>
            <w:rPr>
              <w:rFonts w:eastAsia="Times New Roman"/>
              <w:b/>
              <w:bCs/>
              <w:color w:val="auto"/>
              <w:sz w:val="32"/>
              <w:szCs w:val="32"/>
              <w:lang w:eastAsia="en-US"/>
            </w:rPr>
          </w:pPr>
          <w:r w:rsidRPr="00F9214A">
            <w:rPr>
              <w:rFonts w:eastAsia="Times New Roman"/>
              <w:b/>
              <w:bCs/>
              <w:color w:val="auto"/>
              <w:szCs w:val="32"/>
              <w:lang w:eastAsia="en-US"/>
            </w:rPr>
            <w:t xml:space="preserve">Conformity Assessment </w:t>
          </w:r>
          <w:r>
            <w:rPr>
              <w:rFonts w:eastAsia="Times New Roman"/>
              <w:b/>
              <w:bCs/>
              <w:color w:val="auto"/>
              <w:szCs w:val="32"/>
              <w:lang w:eastAsia="en-US"/>
            </w:rPr>
            <w:t>o</w:t>
          </w:r>
          <w:r w:rsidRPr="00F9214A">
            <w:rPr>
              <w:rFonts w:eastAsia="Times New Roman"/>
              <w:b/>
              <w:bCs/>
              <w:color w:val="auto"/>
              <w:szCs w:val="32"/>
              <w:lang w:eastAsia="en-US"/>
            </w:rPr>
            <w:t xml:space="preserve">f Goods </w:t>
          </w:r>
          <w:r>
            <w:rPr>
              <w:rFonts w:eastAsia="Times New Roman"/>
              <w:b/>
              <w:bCs/>
              <w:color w:val="auto"/>
              <w:szCs w:val="32"/>
              <w:lang w:eastAsia="en-US"/>
            </w:rPr>
            <w:t>t</w:t>
          </w:r>
          <w:r w:rsidRPr="00F9214A">
            <w:rPr>
              <w:rFonts w:eastAsia="Times New Roman"/>
              <w:b/>
              <w:bCs/>
              <w:color w:val="auto"/>
              <w:szCs w:val="32"/>
              <w:lang w:eastAsia="en-US"/>
            </w:rPr>
            <w:t xml:space="preserve">o </w:t>
          </w:r>
          <w:r>
            <w:rPr>
              <w:rFonts w:eastAsia="Times New Roman"/>
              <w:b/>
              <w:bCs/>
              <w:color w:val="auto"/>
              <w:szCs w:val="32"/>
              <w:lang w:eastAsia="en-US"/>
            </w:rPr>
            <w:t>b</w:t>
          </w:r>
          <w:r w:rsidRPr="00F9214A">
            <w:rPr>
              <w:rFonts w:eastAsia="Times New Roman"/>
              <w:b/>
              <w:bCs/>
              <w:color w:val="auto"/>
              <w:szCs w:val="32"/>
              <w:lang w:eastAsia="en-US"/>
            </w:rPr>
            <w:t xml:space="preserve">e Exported </w:t>
          </w:r>
          <w:r>
            <w:rPr>
              <w:rFonts w:eastAsia="Times New Roman"/>
              <w:b/>
              <w:bCs/>
              <w:color w:val="auto"/>
              <w:szCs w:val="32"/>
              <w:lang w:eastAsia="en-US"/>
            </w:rPr>
            <w:t>t</w:t>
          </w:r>
          <w:r w:rsidRPr="00F9214A">
            <w:rPr>
              <w:rFonts w:eastAsia="Times New Roman"/>
              <w:b/>
              <w:bCs/>
              <w:color w:val="auto"/>
              <w:szCs w:val="32"/>
              <w:lang w:eastAsia="en-US"/>
            </w:rPr>
            <w:t xml:space="preserve">o </w:t>
          </w:r>
          <w:r>
            <w:rPr>
              <w:rFonts w:eastAsia="Times New Roman"/>
              <w:b/>
              <w:bCs/>
              <w:color w:val="auto"/>
              <w:szCs w:val="32"/>
              <w:lang w:eastAsia="en-US"/>
            </w:rPr>
            <w:t>t</w:t>
          </w:r>
          <w:r w:rsidRPr="00F9214A">
            <w:rPr>
              <w:rFonts w:eastAsia="Times New Roman"/>
              <w:b/>
              <w:bCs/>
              <w:color w:val="auto"/>
              <w:szCs w:val="32"/>
              <w:lang w:eastAsia="en-US"/>
            </w:rPr>
            <w:t xml:space="preserve">he </w:t>
          </w:r>
          <w:r w:rsidR="006F4147" w:rsidRPr="00F9214A">
            <w:rPr>
              <w:rFonts w:eastAsia="Times New Roman"/>
              <w:b/>
              <w:bCs/>
              <w:color w:val="auto"/>
              <w:szCs w:val="32"/>
              <w:lang w:eastAsia="en-US"/>
            </w:rPr>
            <w:t>KINGDOM OF SAUDI ARABIA</w:t>
          </w:r>
          <w:r w:rsidR="00930AFC">
            <w:rPr>
              <w:rFonts w:eastAsia="Times New Roman"/>
              <w:b/>
              <w:bCs/>
              <w:color w:val="auto"/>
              <w:szCs w:val="32"/>
              <w:lang w:eastAsia="en-US"/>
            </w:rPr>
            <w:t xml:space="preserve"> / </w:t>
          </w:r>
          <w:r w:rsidR="00035A02">
            <w:rPr>
              <w:rFonts w:eastAsia="Times New Roman"/>
              <w:b/>
              <w:bCs/>
              <w:color w:val="auto"/>
              <w:szCs w:val="32"/>
              <w:lang w:eastAsia="en-US"/>
            </w:rPr>
            <w:t>SFDA</w:t>
          </w:r>
          <w:r w:rsidR="001752F7">
            <w:rPr>
              <w:rFonts w:eastAsia="Times New Roman"/>
              <w:b/>
              <w:bCs/>
              <w:color w:val="auto"/>
              <w:szCs w:val="32"/>
              <w:lang w:eastAsia="en-US"/>
            </w:rPr>
            <w:t xml:space="preserve"> - </w:t>
          </w:r>
          <w:r w:rsidR="000E42F2">
            <w:rPr>
              <w:rFonts w:eastAsia="Times New Roman"/>
              <w:b/>
              <w:bCs/>
              <w:color w:val="auto"/>
              <w:szCs w:val="32"/>
              <w:lang w:eastAsia="en-US"/>
            </w:rPr>
            <w:t>COSMETIC</w:t>
          </w:r>
        </w:p>
      </w:tc>
      <w:tc>
        <w:tcPr>
          <w:tcW w:w="2019" w:type="dxa"/>
        </w:tcPr>
        <w:p w14:paraId="1E6CE2E8" w14:textId="77777777" w:rsidR="002D160A" w:rsidRPr="002D160A" w:rsidRDefault="002D160A" w:rsidP="002D160A">
          <w:pPr>
            <w:tabs>
              <w:tab w:val="left" w:pos="6062"/>
              <w:tab w:val="left" w:pos="10881"/>
            </w:tabs>
            <w:spacing w:before="60" w:after="60"/>
            <w:ind w:left="7" w:right="0"/>
            <w:jc w:val="center"/>
            <w:rPr>
              <w:rFonts w:eastAsia="Times New Roman"/>
              <w:bCs/>
              <w:i/>
              <w:iCs/>
              <w:color w:val="auto"/>
              <w:sz w:val="20"/>
              <w:szCs w:val="20"/>
              <w:lang w:eastAsia="en-US"/>
            </w:rPr>
          </w:pPr>
          <w:r w:rsidRPr="002D160A">
            <w:rPr>
              <w:rFonts w:eastAsia="Times New Roman"/>
              <w:bCs/>
              <w:noProof/>
              <w:color w:val="auto"/>
              <w:sz w:val="20"/>
              <w:szCs w:val="20"/>
              <w:lang w:val="tr-TR"/>
            </w:rPr>
            <w:drawing>
              <wp:inline distT="0" distB="0" distL="0" distR="0" wp14:anchorId="0FDA7158" wp14:editId="4A3B01D4">
                <wp:extent cx="924545" cy="540000"/>
                <wp:effectExtent l="0" t="0" r="9525" b="0"/>
                <wp:docPr id="1134965601" name="Resim 1134965601" descr="C:\Users\user\Desktop\QI\TUV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QI\TUV LOGO 1.png"/>
                        <pic:cNvPicPr>
                          <a:picLocks noChangeAspect="1" noChangeArrowheads="1"/>
                        </pic:cNvPicPr>
                      </pic:nvPicPr>
                      <pic:blipFill rotWithShape="1">
                        <a:blip r:embed="rId2"/>
                        <a:srcRect l="9371" t="10975" r="5913" b="8536"/>
                        <a:stretch/>
                      </pic:blipFill>
                      <pic:spPr bwMode="auto">
                        <a:xfrm>
                          <a:off x="0" y="0"/>
                          <a:ext cx="924545" cy="54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BA79299" w14:textId="77777777" w:rsidR="009F534E" w:rsidRPr="003355E9" w:rsidRDefault="009F534E" w:rsidP="009F534E">
    <w:pPr>
      <w:pStyle w:val="Header"/>
      <w:tabs>
        <w:tab w:val="clear" w:pos="4680"/>
        <w:tab w:val="clear" w:pos="9360"/>
      </w:tabs>
      <w:ind w:left="-142"/>
      <w:jc w:val="center"/>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0A49" w14:textId="77777777" w:rsidR="00727A55" w:rsidRDefault="00727A55" w:rsidP="00574048">
    <w:pPr>
      <w:pStyle w:val="Header"/>
      <w:tabs>
        <w:tab w:val="clear" w:pos="4680"/>
        <w:tab w:val="clear" w:pos="9360"/>
        <w:tab w:val="left" w:pos="3390"/>
      </w:tabs>
      <w:ind w:left="-142"/>
      <w:jc w:val="center"/>
      <w:rPr>
        <w:rFonts w:ascii="Arial" w:hAnsi="Arial" w:cs="Arial"/>
        <w:b/>
      </w:rPr>
    </w:pPr>
    <w:r w:rsidRPr="0081531F">
      <w:rPr>
        <w:rFonts w:ascii="Arial" w:hAnsi="Arial" w:cs="Arial"/>
        <w:b/>
        <w:noProof/>
        <w:sz w:val="32"/>
        <w:szCs w:val="32"/>
        <w:lang w:val="tr-TR"/>
      </w:rPr>
      <mc:AlternateContent>
        <mc:Choice Requires="wps">
          <w:drawing>
            <wp:anchor distT="45720" distB="45720" distL="114300" distR="114300" simplePos="0" relativeHeight="251666432" behindDoc="0" locked="0" layoutInCell="1" allowOverlap="1" wp14:anchorId="5AA8E8D6" wp14:editId="1CF94737">
              <wp:simplePos x="0" y="0"/>
              <wp:positionH relativeFrom="margin">
                <wp:posOffset>5069840</wp:posOffset>
              </wp:positionH>
              <wp:positionV relativeFrom="paragraph">
                <wp:posOffset>1905</wp:posOffset>
              </wp:positionV>
              <wp:extent cx="1524000" cy="752475"/>
              <wp:effectExtent l="0" t="0" r="19050" b="28575"/>
              <wp:wrapSquare wrapText="bothSides"/>
              <wp:docPr id="1559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52475"/>
                      </a:xfrm>
                      <a:prstGeom prst="rect">
                        <a:avLst/>
                      </a:prstGeom>
                      <a:solidFill>
                        <a:srgbClr val="FFFFFF"/>
                      </a:solidFill>
                      <a:ln w="9525">
                        <a:solidFill>
                          <a:schemeClr val="bg1"/>
                        </a:solidFill>
                        <a:miter lim="800000"/>
                        <a:headEnd/>
                        <a:tailEnd/>
                      </a:ln>
                    </wps:spPr>
                    <wps:txbx>
                      <w:txbxContent>
                        <w:p w14:paraId="4501122B" w14:textId="77777777" w:rsidR="00727A55" w:rsidRDefault="00727A55" w:rsidP="007E7941"/>
                        <w:p w14:paraId="5522E2CC" w14:textId="77777777" w:rsidR="00727A55" w:rsidRDefault="00727A55" w:rsidP="007E7941"/>
                        <w:p w14:paraId="36638A85" w14:textId="77777777" w:rsidR="00727A55" w:rsidRDefault="00727A55" w:rsidP="007E7941">
                          <w:r>
                            <w:t>Rev. No. V01</w:t>
                          </w:r>
                        </w:p>
                        <w:p w14:paraId="23C5E510" w14:textId="77777777" w:rsidR="00727A55" w:rsidRDefault="00727A55" w:rsidP="007E7941">
                          <w:pPr>
                            <w:spacing w:after="525" w:line="259" w:lineRule="auto"/>
                            <w:contextualSpacing/>
                            <w:jc w:val="left"/>
                          </w:pPr>
                          <w:r>
                            <w:t>Date:15 Mar 2017</w:t>
                          </w:r>
                        </w:p>
                        <w:p w14:paraId="79F15AFE" w14:textId="77777777" w:rsidR="00727A55" w:rsidRDefault="00727A55" w:rsidP="007E7941">
                          <w:pPr>
                            <w:spacing w:after="525" w:line="259" w:lineRule="auto"/>
                            <w:contextualSpacing/>
                            <w:jc w:val="left"/>
                          </w:pPr>
                          <w:r>
                            <w:t>Approved by: Esen Kecik</w:t>
                          </w:r>
                        </w:p>
                        <w:p w14:paraId="3B3CCDB7" w14:textId="77777777" w:rsidR="00727A55" w:rsidRPr="0081531F" w:rsidRDefault="00727A55" w:rsidP="007E7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E8D6" id="_x0000_t202" coordsize="21600,21600" o:spt="202" path="m,l,21600r21600,l21600,xe">
              <v:stroke joinstyle="miter"/>
              <v:path gradientshapeok="t" o:connecttype="rect"/>
            </v:shapetype>
            <v:shape id="Metin Kutusu 2" o:spid="_x0000_s1063" type="#_x0000_t202" style="position:absolute;left:0;text-align:left;margin-left:399.2pt;margin-top:.15pt;width:120pt;height:5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" strokecolor="white [3212]">
              <v:textbox>
                <w:txbxContent>
                  <w:p w14:paraId="4501122B" w14:textId="77777777" w:rsidR="00727A55" w:rsidRDefault="00727A55" w:rsidP="007E7941"/>
                  <w:p w14:paraId="5522E2CC" w14:textId="77777777" w:rsidR="00727A55" w:rsidRDefault="00727A55" w:rsidP="007E7941"/>
                  <w:p w14:paraId="36638A85" w14:textId="77777777" w:rsidR="00727A55" w:rsidRDefault="00727A55" w:rsidP="007E7941">
                    <w:r>
                      <w:t>Rev. No. V01</w:t>
                    </w:r>
                  </w:p>
                  <w:p w14:paraId="23C5E510" w14:textId="77777777" w:rsidR="00727A55" w:rsidRDefault="00727A55" w:rsidP="007E7941">
                    <w:pPr>
                      <w:spacing w:after="525" w:line="259" w:lineRule="auto"/>
                      <w:contextualSpacing/>
                      <w:jc w:val="left"/>
                    </w:pPr>
                    <w:r>
                      <w:t>Date:15 Mar 2017</w:t>
                    </w:r>
                  </w:p>
                  <w:p w14:paraId="79F15AFE" w14:textId="77777777" w:rsidR="00727A55" w:rsidRDefault="00727A55" w:rsidP="007E7941">
                    <w:pPr>
                      <w:spacing w:after="525" w:line="259" w:lineRule="auto"/>
                      <w:contextualSpacing/>
                      <w:jc w:val="left"/>
                    </w:pPr>
                    <w:r>
                      <w:t>Approved by: Esen Kecik</w:t>
                    </w:r>
                  </w:p>
                  <w:p w14:paraId="3B3CCDB7" w14:textId="77777777" w:rsidR="00727A55" w:rsidRPr="0081531F" w:rsidRDefault="00727A55" w:rsidP="007E7941"/>
                </w:txbxContent>
              </v:textbox>
              <w10:wrap type="square" anchorx="margin"/>
            </v:shape>
          </w:pict>
        </mc:Fallback>
      </mc:AlternateContent>
    </w:r>
    <w:r w:rsidRPr="00187828">
      <w:rPr>
        <w:noProof/>
        <w:color w:val="002060"/>
        <w:lang w:val="tr-TR"/>
      </w:rPr>
      <mc:AlternateContent>
        <mc:Choice Requires="wps">
          <w:drawing>
            <wp:anchor distT="45720" distB="45720" distL="114300" distR="114300" simplePos="0" relativeHeight="251662336" behindDoc="0" locked="0" layoutInCell="1" allowOverlap="1" wp14:anchorId="222DCAEB" wp14:editId="51CE6D37">
              <wp:simplePos x="0" y="0"/>
              <wp:positionH relativeFrom="page">
                <wp:posOffset>390525</wp:posOffset>
              </wp:positionH>
              <wp:positionV relativeFrom="paragraph">
                <wp:posOffset>44450</wp:posOffset>
              </wp:positionV>
              <wp:extent cx="1809750" cy="923925"/>
              <wp:effectExtent l="0" t="0" r="1905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23925"/>
                      </a:xfrm>
                      <a:prstGeom prst="rect">
                        <a:avLst/>
                      </a:prstGeom>
                      <a:solidFill>
                        <a:srgbClr val="FFFFFF"/>
                      </a:solidFill>
                      <a:ln w="9525">
                        <a:solidFill>
                          <a:schemeClr val="bg1"/>
                        </a:solidFill>
                        <a:miter lim="800000"/>
                        <a:headEnd/>
                        <a:tailEnd/>
                      </a:ln>
                    </wps:spPr>
                    <wps:txbx>
                      <w:txbxContent>
                        <w:p w14:paraId="4C683C22" w14:textId="77777777" w:rsidR="00727A55" w:rsidRDefault="00727A55" w:rsidP="00574048">
                          <w:r>
                            <w:rPr>
                              <w:noProof/>
                              <w:lang w:val="tr-TR"/>
                            </w:rPr>
                            <w:drawing>
                              <wp:inline distT="0" distB="0" distL="0" distR="0" wp14:anchorId="3333DA09" wp14:editId="674055D2">
                                <wp:extent cx="1495425" cy="824010"/>
                                <wp:effectExtent l="0" t="0" r="0" b="0"/>
                                <wp:docPr id="187861647" name="Resim 18786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7608" cy="83623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DCAEB" id="_x0000_s1064" type="#_x0000_t202" style="position:absolute;left:0;text-align:left;margin-left:30.75pt;margin-top:3.5pt;width:142.5pt;height:72.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" strokecolor="white [3212]">
              <v:textbox>
                <w:txbxContent>
                  <w:p w14:paraId="4C683C22" w14:textId="77777777" w:rsidR="00727A55" w:rsidRDefault="00727A55" w:rsidP="00574048">
                    <w:r>
                      <w:rPr>
                        <w:noProof/>
                        <w:lang w:val="tr-TR"/>
                      </w:rPr>
                      <w:drawing>
                        <wp:inline distT="0" distB="0" distL="0" distR="0" wp14:anchorId="3333DA09" wp14:editId="674055D2">
                          <wp:extent cx="1495425" cy="824010"/>
                          <wp:effectExtent l="0" t="0" r="0" b="0"/>
                          <wp:docPr id="187861647" name="Resim 18786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7608" cy="836233"/>
                                  </a:xfrm>
                                  <a:prstGeom prst="rect">
                                    <a:avLst/>
                                  </a:prstGeom>
                                </pic:spPr>
                              </pic:pic>
                            </a:graphicData>
                          </a:graphic>
                        </wp:inline>
                      </w:drawing>
                    </w:r>
                  </w:p>
                </w:txbxContent>
              </v:textbox>
              <w10:wrap type="square" anchorx="page"/>
            </v:shape>
          </w:pict>
        </mc:Fallback>
      </mc:AlternateContent>
    </w:r>
  </w:p>
  <w:p w14:paraId="73B33775" w14:textId="77777777" w:rsidR="00727A55" w:rsidRDefault="00727A55" w:rsidP="007C41C6">
    <w:pPr>
      <w:pStyle w:val="Header"/>
      <w:tabs>
        <w:tab w:val="clear" w:pos="4680"/>
        <w:tab w:val="clear" w:pos="9360"/>
        <w:tab w:val="left" w:pos="3390"/>
      </w:tabs>
      <w:ind w:left="-142"/>
      <w:jc w:val="center"/>
      <w:rPr>
        <w:rFonts w:ascii="Arial" w:hAnsi="Arial" w:cs="Arial"/>
        <w:b/>
        <w:sz w:val="32"/>
        <w:szCs w:val="32"/>
      </w:rPr>
    </w:pPr>
  </w:p>
  <w:p w14:paraId="3D637266" w14:textId="77777777" w:rsidR="00727A55" w:rsidRPr="000330A3" w:rsidRDefault="00727A55" w:rsidP="007C41C6">
    <w:pPr>
      <w:pStyle w:val="Header"/>
      <w:tabs>
        <w:tab w:val="clear" w:pos="4680"/>
        <w:tab w:val="clear" w:pos="9360"/>
        <w:tab w:val="left" w:pos="3390"/>
      </w:tabs>
      <w:ind w:left="-142"/>
      <w:jc w:val="center"/>
      <w:rPr>
        <w:rFonts w:ascii="Arial" w:hAnsi="Arial" w:cs="Arial"/>
        <w:b/>
        <w:sz w:val="32"/>
        <w:szCs w:val="32"/>
      </w:rPr>
    </w:pPr>
    <w:r w:rsidRPr="000330A3">
      <w:rPr>
        <w:rFonts w:ascii="Arial" w:hAnsi="Arial" w:cs="Arial"/>
        <w:b/>
        <w:sz w:val="32"/>
        <w:szCs w:val="32"/>
      </w:rPr>
      <w:t>EGYPT DATA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29.9pt;height:30.55pt" o:bullet="t">
        <v:imagedata r:id="rId1" o:title="Haken_Klein"/>
      </v:shape>
    </w:pict>
  </w:numPicBullet>
  <w:numPicBullet w:numPicBulletId="1">
    <w:pict>
      <v:shape id="_x0000_i1139" type="#_x0000_t75" style="width:463.25pt;height:491.1pt" o:bullet="t">
        <v:imagedata r:id="rId2" o:title="tik"/>
      </v:shape>
    </w:pict>
  </w:numPicBullet>
  <w:abstractNum w:abstractNumId="0" w15:restartNumberingAfterBreak="0">
    <w:nsid w:val="01D86A8B"/>
    <w:multiLevelType w:val="hybridMultilevel"/>
    <w:tmpl w:val="3BCC8706"/>
    <w:lvl w:ilvl="0" w:tplc="041F0005">
      <w:start w:val="1"/>
      <w:numFmt w:val="bullet"/>
      <w:lvlText w:val=""/>
      <w:lvlJc w:val="left"/>
      <w:pPr>
        <w:ind w:left="598"/>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E79CDFA8">
      <w:start w:val="1"/>
      <w:numFmt w:val="bullet"/>
      <w:lvlText w:val="o"/>
      <w:lvlJc w:val="left"/>
      <w:pPr>
        <w:ind w:left="1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3CAA2C">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F4CE0C">
      <w:start w:val="1"/>
      <w:numFmt w:val="bullet"/>
      <w:lvlText w:val="•"/>
      <w:lvlJc w:val="left"/>
      <w:pPr>
        <w:ind w:left="2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BAC9A2">
      <w:start w:val="1"/>
      <w:numFmt w:val="bullet"/>
      <w:lvlText w:val="o"/>
      <w:lvlJc w:val="left"/>
      <w:pPr>
        <w:ind w:left="3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5CC1DE">
      <w:start w:val="1"/>
      <w:numFmt w:val="bullet"/>
      <w:lvlText w:val="▪"/>
      <w:lvlJc w:val="left"/>
      <w:pPr>
        <w:ind w:left="4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C2D476">
      <w:start w:val="1"/>
      <w:numFmt w:val="bullet"/>
      <w:lvlText w:val="•"/>
      <w:lvlJc w:val="left"/>
      <w:pPr>
        <w:ind w:left="4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085914">
      <w:start w:val="1"/>
      <w:numFmt w:val="bullet"/>
      <w:lvlText w:val="o"/>
      <w:lvlJc w:val="left"/>
      <w:pPr>
        <w:ind w:left="5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EAD1EE">
      <w:start w:val="1"/>
      <w:numFmt w:val="bullet"/>
      <w:lvlText w:val="▪"/>
      <w:lvlJc w:val="left"/>
      <w:pPr>
        <w:ind w:left="6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F54746"/>
    <w:multiLevelType w:val="multilevel"/>
    <w:tmpl w:val="0EF8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F6265"/>
    <w:multiLevelType w:val="hybridMultilevel"/>
    <w:tmpl w:val="002611E6"/>
    <w:lvl w:ilvl="0" w:tplc="75A6C278">
      <w:numFmt w:val="bullet"/>
      <w:lvlText w:val="-"/>
      <w:lvlJc w:val="left"/>
      <w:pPr>
        <w:ind w:left="862" w:hanging="360"/>
      </w:pPr>
      <w:rPr>
        <w:rFonts w:ascii="Calibri" w:eastAsia="Times New Roman"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2DB36F8"/>
    <w:multiLevelType w:val="hybridMultilevel"/>
    <w:tmpl w:val="2F9E1EC8"/>
    <w:lvl w:ilvl="0" w:tplc="2BFA9760">
      <w:start w:val="1"/>
      <w:numFmt w:val="bullet"/>
      <w:lvlText w:val="-"/>
      <w:lvlJc w:val="left"/>
      <w:pPr>
        <w:ind w:left="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9CDFA8">
      <w:start w:val="1"/>
      <w:numFmt w:val="bullet"/>
      <w:lvlText w:val="o"/>
      <w:lvlJc w:val="left"/>
      <w:pPr>
        <w:ind w:left="1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3CAA2C">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F4CE0C">
      <w:start w:val="1"/>
      <w:numFmt w:val="bullet"/>
      <w:lvlText w:val="•"/>
      <w:lvlJc w:val="left"/>
      <w:pPr>
        <w:ind w:left="2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BAC9A2">
      <w:start w:val="1"/>
      <w:numFmt w:val="bullet"/>
      <w:lvlText w:val="o"/>
      <w:lvlJc w:val="left"/>
      <w:pPr>
        <w:ind w:left="3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5CC1DE">
      <w:start w:val="1"/>
      <w:numFmt w:val="bullet"/>
      <w:lvlText w:val="▪"/>
      <w:lvlJc w:val="left"/>
      <w:pPr>
        <w:ind w:left="4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C2D476">
      <w:start w:val="1"/>
      <w:numFmt w:val="bullet"/>
      <w:lvlText w:val="•"/>
      <w:lvlJc w:val="left"/>
      <w:pPr>
        <w:ind w:left="4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085914">
      <w:start w:val="1"/>
      <w:numFmt w:val="bullet"/>
      <w:lvlText w:val="o"/>
      <w:lvlJc w:val="left"/>
      <w:pPr>
        <w:ind w:left="5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EAD1EE">
      <w:start w:val="1"/>
      <w:numFmt w:val="bullet"/>
      <w:lvlText w:val="▪"/>
      <w:lvlJc w:val="left"/>
      <w:pPr>
        <w:ind w:left="6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8317CB1"/>
    <w:multiLevelType w:val="hybridMultilevel"/>
    <w:tmpl w:val="E3F26266"/>
    <w:lvl w:ilvl="0" w:tplc="82D4778C">
      <w:start w:val="1"/>
      <w:numFmt w:val="bullet"/>
      <w:lvlText w:val="-"/>
      <w:lvlJc w:val="left"/>
      <w:pPr>
        <w:ind w:left="4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9C6A3CA">
      <w:start w:val="1"/>
      <w:numFmt w:val="bullet"/>
      <w:lvlText w:val="o"/>
      <w:lvlJc w:val="left"/>
      <w:pPr>
        <w:ind w:left="1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8467152">
      <w:start w:val="1"/>
      <w:numFmt w:val="bullet"/>
      <w:lvlText w:val="▪"/>
      <w:lvlJc w:val="left"/>
      <w:pPr>
        <w:ind w:left="2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21ED768">
      <w:start w:val="1"/>
      <w:numFmt w:val="bullet"/>
      <w:lvlText w:val="•"/>
      <w:lvlJc w:val="left"/>
      <w:pPr>
        <w:ind w:left="2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66662E8">
      <w:start w:val="1"/>
      <w:numFmt w:val="bullet"/>
      <w:lvlText w:val="o"/>
      <w:lvlJc w:val="left"/>
      <w:pPr>
        <w:ind w:left="3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9D08D48">
      <w:start w:val="1"/>
      <w:numFmt w:val="bullet"/>
      <w:lvlText w:val="▪"/>
      <w:lvlJc w:val="left"/>
      <w:pPr>
        <w:ind w:left="4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5ED9DA">
      <w:start w:val="1"/>
      <w:numFmt w:val="bullet"/>
      <w:lvlText w:val="•"/>
      <w:lvlJc w:val="left"/>
      <w:pPr>
        <w:ind w:left="4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790DA0C">
      <w:start w:val="1"/>
      <w:numFmt w:val="bullet"/>
      <w:lvlText w:val="o"/>
      <w:lvlJc w:val="left"/>
      <w:pPr>
        <w:ind w:left="56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DB44478">
      <w:start w:val="1"/>
      <w:numFmt w:val="bullet"/>
      <w:lvlText w:val="▪"/>
      <w:lvlJc w:val="left"/>
      <w:pPr>
        <w:ind w:left="6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4832014"/>
    <w:multiLevelType w:val="hybridMultilevel"/>
    <w:tmpl w:val="260AC972"/>
    <w:lvl w:ilvl="0" w:tplc="1B7CEBFE">
      <w:start w:val="1"/>
      <w:numFmt w:val="bullet"/>
      <w:lvlText w:val=""/>
      <w:lvlPicBulletId w:val="1"/>
      <w:lvlJc w:val="left"/>
      <w:pPr>
        <w:ind w:left="598"/>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FFFFFFFF">
      <w:start w:val="1"/>
      <w:numFmt w:val="bullet"/>
      <w:lvlText w:val="o"/>
      <w:lvlJc w:val="left"/>
      <w:pPr>
        <w:ind w:left="1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C937493"/>
    <w:multiLevelType w:val="hybridMultilevel"/>
    <w:tmpl w:val="13EE1160"/>
    <w:lvl w:ilvl="0" w:tplc="CBC60320">
      <w:start w:val="1"/>
      <w:numFmt w:val="bullet"/>
      <w:lvlText w:val="-"/>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330263EC">
      <w:start w:val="1"/>
      <w:numFmt w:val="bullet"/>
      <w:lvlText w:val="o"/>
      <w:lvlJc w:val="left"/>
      <w:pPr>
        <w:ind w:left="120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C184A148">
      <w:start w:val="1"/>
      <w:numFmt w:val="bullet"/>
      <w:lvlText w:val="▪"/>
      <w:lvlJc w:val="left"/>
      <w:pPr>
        <w:ind w:left="192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9D48F0A">
      <w:start w:val="1"/>
      <w:numFmt w:val="bullet"/>
      <w:lvlText w:val="•"/>
      <w:lvlJc w:val="left"/>
      <w:pPr>
        <w:ind w:left="264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F2705140">
      <w:start w:val="1"/>
      <w:numFmt w:val="bullet"/>
      <w:lvlText w:val="o"/>
      <w:lvlJc w:val="left"/>
      <w:pPr>
        <w:ind w:left="336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8E96B4AA">
      <w:start w:val="1"/>
      <w:numFmt w:val="bullet"/>
      <w:lvlText w:val="▪"/>
      <w:lvlJc w:val="left"/>
      <w:pPr>
        <w:ind w:left="408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5D248DB4">
      <w:start w:val="1"/>
      <w:numFmt w:val="bullet"/>
      <w:lvlText w:val="•"/>
      <w:lvlJc w:val="left"/>
      <w:pPr>
        <w:ind w:left="480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50C70E">
      <w:start w:val="1"/>
      <w:numFmt w:val="bullet"/>
      <w:lvlText w:val="o"/>
      <w:lvlJc w:val="left"/>
      <w:pPr>
        <w:ind w:left="552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6EEFF68">
      <w:start w:val="1"/>
      <w:numFmt w:val="bullet"/>
      <w:lvlText w:val="▪"/>
      <w:lvlJc w:val="left"/>
      <w:pPr>
        <w:ind w:left="624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656A1A"/>
    <w:multiLevelType w:val="hybridMultilevel"/>
    <w:tmpl w:val="5C00F2B4"/>
    <w:lvl w:ilvl="0" w:tplc="3B4AD852">
      <w:start w:val="1"/>
      <w:numFmt w:val="decimal"/>
      <w:lvlText w:val="%1."/>
      <w:lvlJc w:val="left"/>
      <w:pPr>
        <w:ind w:left="958" w:hanging="360"/>
      </w:pPr>
      <w:rPr>
        <w:rFonts w:hint="default"/>
      </w:rPr>
    </w:lvl>
    <w:lvl w:ilvl="1" w:tplc="08090019" w:tentative="1">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8" w15:restartNumberingAfterBreak="0">
    <w:nsid w:val="219F0312"/>
    <w:multiLevelType w:val="hybridMultilevel"/>
    <w:tmpl w:val="EA8C8270"/>
    <w:lvl w:ilvl="0" w:tplc="A9DCE814">
      <w:start w:val="1"/>
      <w:numFmt w:val="lowerLetter"/>
      <w:lvlText w:val="%1)"/>
      <w:lvlJc w:val="left"/>
      <w:pPr>
        <w:ind w:left="7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D33AE608">
      <w:start w:val="1"/>
      <w:numFmt w:val="lowerLetter"/>
      <w:lvlText w:val="%2"/>
      <w:lvlJc w:val="left"/>
      <w:pPr>
        <w:ind w:left="11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661A554E">
      <w:start w:val="1"/>
      <w:numFmt w:val="lowerRoman"/>
      <w:lvlText w:val="%3"/>
      <w:lvlJc w:val="left"/>
      <w:pPr>
        <w:ind w:left="19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F5823AA0">
      <w:start w:val="1"/>
      <w:numFmt w:val="decimal"/>
      <w:lvlText w:val="%4"/>
      <w:lvlJc w:val="left"/>
      <w:pPr>
        <w:ind w:left="26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6D8083A">
      <w:start w:val="1"/>
      <w:numFmt w:val="lowerLetter"/>
      <w:lvlText w:val="%5"/>
      <w:lvlJc w:val="left"/>
      <w:pPr>
        <w:ind w:left="334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8F0FC14">
      <w:start w:val="1"/>
      <w:numFmt w:val="lowerRoman"/>
      <w:lvlText w:val="%6"/>
      <w:lvlJc w:val="left"/>
      <w:pPr>
        <w:ind w:left="40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477852F6">
      <w:start w:val="1"/>
      <w:numFmt w:val="decimal"/>
      <w:lvlText w:val="%7"/>
      <w:lvlJc w:val="left"/>
      <w:pPr>
        <w:ind w:left="47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275691E4">
      <w:start w:val="1"/>
      <w:numFmt w:val="lowerLetter"/>
      <w:lvlText w:val="%8"/>
      <w:lvlJc w:val="left"/>
      <w:pPr>
        <w:ind w:left="55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4386E0E">
      <w:start w:val="1"/>
      <w:numFmt w:val="lowerRoman"/>
      <w:lvlText w:val="%9"/>
      <w:lvlJc w:val="left"/>
      <w:pPr>
        <w:ind w:left="62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4C30721"/>
    <w:multiLevelType w:val="multilevel"/>
    <w:tmpl w:val="582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138F6"/>
    <w:multiLevelType w:val="hybridMultilevel"/>
    <w:tmpl w:val="F84E8328"/>
    <w:lvl w:ilvl="0" w:tplc="05D64684">
      <w:start w:val="1"/>
      <w:numFmt w:val="bullet"/>
      <w:lvlText w:val="-"/>
      <w:lvlJc w:val="left"/>
      <w:pPr>
        <w:ind w:left="16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B2A63208">
      <w:start w:val="1"/>
      <w:numFmt w:val="bullet"/>
      <w:lvlText w:val="o"/>
      <w:lvlJc w:val="left"/>
      <w:pPr>
        <w:ind w:left="11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D09A41B6">
      <w:start w:val="1"/>
      <w:numFmt w:val="bullet"/>
      <w:lvlText w:val="▪"/>
      <w:lvlJc w:val="left"/>
      <w:pPr>
        <w:ind w:left="19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21C2910">
      <w:start w:val="1"/>
      <w:numFmt w:val="bullet"/>
      <w:lvlText w:val="•"/>
      <w:lvlJc w:val="left"/>
      <w:pPr>
        <w:ind w:left="26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39A955E">
      <w:start w:val="1"/>
      <w:numFmt w:val="bullet"/>
      <w:lvlText w:val="o"/>
      <w:lvlJc w:val="left"/>
      <w:pPr>
        <w:ind w:left="334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59CC3A2">
      <w:start w:val="1"/>
      <w:numFmt w:val="bullet"/>
      <w:lvlText w:val="▪"/>
      <w:lvlJc w:val="left"/>
      <w:pPr>
        <w:ind w:left="40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872CEBE">
      <w:start w:val="1"/>
      <w:numFmt w:val="bullet"/>
      <w:lvlText w:val="•"/>
      <w:lvlJc w:val="left"/>
      <w:pPr>
        <w:ind w:left="47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AF6EE7A">
      <w:start w:val="1"/>
      <w:numFmt w:val="bullet"/>
      <w:lvlText w:val="o"/>
      <w:lvlJc w:val="left"/>
      <w:pPr>
        <w:ind w:left="55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75466496">
      <w:start w:val="1"/>
      <w:numFmt w:val="bullet"/>
      <w:lvlText w:val="▪"/>
      <w:lvlJc w:val="left"/>
      <w:pPr>
        <w:ind w:left="62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3FC0C22"/>
    <w:multiLevelType w:val="hybridMultilevel"/>
    <w:tmpl w:val="70B42880"/>
    <w:lvl w:ilvl="0" w:tplc="75A6C278">
      <w:numFmt w:val="bullet"/>
      <w:lvlText w:val="-"/>
      <w:lvlJc w:val="left"/>
      <w:pPr>
        <w:ind w:left="862" w:hanging="360"/>
      </w:pPr>
      <w:rPr>
        <w:rFonts w:ascii="Calibri" w:eastAsia="Times New Roman"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39DD1A0B"/>
    <w:multiLevelType w:val="hybridMultilevel"/>
    <w:tmpl w:val="B4CEDA64"/>
    <w:lvl w:ilvl="0" w:tplc="75A6C278">
      <w:numFmt w:val="bullet"/>
      <w:lvlText w:val="-"/>
      <w:lvlJc w:val="left"/>
      <w:pPr>
        <w:ind w:left="862" w:hanging="360"/>
      </w:pPr>
      <w:rPr>
        <w:rFonts w:ascii="Calibri" w:eastAsia="Times New Roman"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3A580B41"/>
    <w:multiLevelType w:val="hybridMultilevel"/>
    <w:tmpl w:val="BB822360"/>
    <w:lvl w:ilvl="0" w:tplc="86B06D34">
      <w:start w:val="1"/>
      <w:numFmt w:val="bullet"/>
      <w:lvlText w:val="•"/>
      <w:lvlJc w:val="left"/>
      <w:pPr>
        <w:ind w:left="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7C6506">
      <w:start w:val="1"/>
      <w:numFmt w:val="bullet"/>
      <w:lvlText w:val="o"/>
      <w:lvlJc w:val="left"/>
      <w:pPr>
        <w:ind w:left="14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E46DFFC">
      <w:start w:val="1"/>
      <w:numFmt w:val="bullet"/>
      <w:lvlText w:val="▪"/>
      <w:lvlJc w:val="left"/>
      <w:pPr>
        <w:ind w:left="21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3C25FF6">
      <w:start w:val="1"/>
      <w:numFmt w:val="bullet"/>
      <w:lvlText w:val="•"/>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80FACC">
      <w:start w:val="1"/>
      <w:numFmt w:val="bullet"/>
      <w:lvlText w:val="o"/>
      <w:lvlJc w:val="left"/>
      <w:pPr>
        <w:ind w:left="35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A344F6C">
      <w:start w:val="1"/>
      <w:numFmt w:val="bullet"/>
      <w:lvlText w:val="▪"/>
      <w:lvlJc w:val="left"/>
      <w:pPr>
        <w:ind w:left="43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F826258">
      <w:start w:val="1"/>
      <w:numFmt w:val="bullet"/>
      <w:lvlText w:val="•"/>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C24B20">
      <w:start w:val="1"/>
      <w:numFmt w:val="bullet"/>
      <w:lvlText w:val="o"/>
      <w:lvlJc w:val="left"/>
      <w:pPr>
        <w:ind w:left="57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A4CE1C0">
      <w:start w:val="1"/>
      <w:numFmt w:val="bullet"/>
      <w:lvlText w:val="▪"/>
      <w:lvlJc w:val="left"/>
      <w:pPr>
        <w:ind w:left="64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0DB413C"/>
    <w:multiLevelType w:val="hybridMultilevel"/>
    <w:tmpl w:val="AD5E8F22"/>
    <w:lvl w:ilvl="0" w:tplc="E384E9CC">
      <w:start w:val="1"/>
      <w:numFmt w:val="bullet"/>
      <w:lvlText w:val=""/>
      <w:lvlPicBulletId w:val="0"/>
      <w:lvlJc w:val="left"/>
      <w:pPr>
        <w:ind w:left="598"/>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E79CDFA8">
      <w:start w:val="1"/>
      <w:numFmt w:val="bullet"/>
      <w:lvlText w:val="o"/>
      <w:lvlJc w:val="left"/>
      <w:pPr>
        <w:ind w:left="1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3CAA2C">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F4CE0C">
      <w:start w:val="1"/>
      <w:numFmt w:val="bullet"/>
      <w:lvlText w:val="•"/>
      <w:lvlJc w:val="left"/>
      <w:pPr>
        <w:ind w:left="2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BAC9A2">
      <w:start w:val="1"/>
      <w:numFmt w:val="bullet"/>
      <w:lvlText w:val="o"/>
      <w:lvlJc w:val="left"/>
      <w:pPr>
        <w:ind w:left="3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5CC1DE">
      <w:start w:val="1"/>
      <w:numFmt w:val="bullet"/>
      <w:lvlText w:val="▪"/>
      <w:lvlJc w:val="left"/>
      <w:pPr>
        <w:ind w:left="4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C2D476">
      <w:start w:val="1"/>
      <w:numFmt w:val="bullet"/>
      <w:lvlText w:val="•"/>
      <w:lvlJc w:val="left"/>
      <w:pPr>
        <w:ind w:left="4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085914">
      <w:start w:val="1"/>
      <w:numFmt w:val="bullet"/>
      <w:lvlText w:val="o"/>
      <w:lvlJc w:val="left"/>
      <w:pPr>
        <w:ind w:left="5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EAD1EE">
      <w:start w:val="1"/>
      <w:numFmt w:val="bullet"/>
      <w:lvlText w:val="▪"/>
      <w:lvlJc w:val="left"/>
      <w:pPr>
        <w:ind w:left="6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2A27A5E"/>
    <w:multiLevelType w:val="hybridMultilevel"/>
    <w:tmpl w:val="66903190"/>
    <w:lvl w:ilvl="0" w:tplc="CD9207F8">
      <w:start w:val="1"/>
      <w:numFmt w:val="bullet"/>
      <w:lvlText w:val="-"/>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0D2829AE">
      <w:start w:val="1"/>
      <w:numFmt w:val="bullet"/>
      <w:lvlText w:val="o"/>
      <w:lvlJc w:val="left"/>
      <w:pPr>
        <w:ind w:left="11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5EE8D0">
      <w:start w:val="1"/>
      <w:numFmt w:val="bullet"/>
      <w:lvlText w:val="▪"/>
      <w:lvlJc w:val="left"/>
      <w:pPr>
        <w:ind w:left="19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390CF2E">
      <w:start w:val="1"/>
      <w:numFmt w:val="bullet"/>
      <w:lvlText w:val="•"/>
      <w:lvlJc w:val="left"/>
      <w:pPr>
        <w:ind w:left="26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D2CEF2E">
      <w:start w:val="1"/>
      <w:numFmt w:val="bullet"/>
      <w:lvlText w:val="o"/>
      <w:lvlJc w:val="left"/>
      <w:pPr>
        <w:ind w:left="334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7026DF50">
      <w:start w:val="1"/>
      <w:numFmt w:val="bullet"/>
      <w:lvlText w:val="▪"/>
      <w:lvlJc w:val="left"/>
      <w:pPr>
        <w:ind w:left="40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AAC7416">
      <w:start w:val="1"/>
      <w:numFmt w:val="bullet"/>
      <w:lvlText w:val="•"/>
      <w:lvlJc w:val="left"/>
      <w:pPr>
        <w:ind w:left="47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3F8AD88">
      <w:start w:val="1"/>
      <w:numFmt w:val="bullet"/>
      <w:lvlText w:val="o"/>
      <w:lvlJc w:val="left"/>
      <w:pPr>
        <w:ind w:left="55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B9D47664">
      <w:start w:val="1"/>
      <w:numFmt w:val="bullet"/>
      <w:lvlText w:val="▪"/>
      <w:lvlJc w:val="left"/>
      <w:pPr>
        <w:ind w:left="62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3624607"/>
    <w:multiLevelType w:val="hybridMultilevel"/>
    <w:tmpl w:val="98DEED96"/>
    <w:lvl w:ilvl="0" w:tplc="82D4778C">
      <w:start w:val="1"/>
      <w:numFmt w:val="bullet"/>
      <w:lvlText w:val="-"/>
      <w:lvlJc w:val="left"/>
      <w:pPr>
        <w:ind w:left="720"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493324"/>
    <w:multiLevelType w:val="multilevel"/>
    <w:tmpl w:val="6A30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24548C"/>
    <w:multiLevelType w:val="hybridMultilevel"/>
    <w:tmpl w:val="2558E5A2"/>
    <w:lvl w:ilvl="0" w:tplc="F302543A">
      <w:start w:val="1"/>
      <w:numFmt w:val="decimal"/>
      <w:lvlText w:val="%1."/>
      <w:lvlJc w:val="left"/>
      <w:pPr>
        <w:ind w:left="502" w:hanging="360"/>
      </w:pPr>
      <w:rPr>
        <w:rFonts w:hint="default"/>
        <w:color w:val="auto"/>
        <w:sz w:val="18"/>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5E326F81"/>
    <w:multiLevelType w:val="multilevel"/>
    <w:tmpl w:val="EB60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F4313"/>
    <w:multiLevelType w:val="hybridMultilevel"/>
    <w:tmpl w:val="7054C6DC"/>
    <w:lvl w:ilvl="0" w:tplc="1B7CEBFE">
      <w:start w:val="1"/>
      <w:numFmt w:val="bullet"/>
      <w:lvlText w:val=""/>
      <w:lvlPicBulletId w:val="1"/>
      <w:lvlJc w:val="left"/>
      <w:pPr>
        <w:ind w:left="490"/>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FFFFFFFF">
      <w:start w:val="1"/>
      <w:numFmt w:val="bullet"/>
      <w:lvlText w:val="o"/>
      <w:lvlJc w:val="left"/>
      <w:pPr>
        <w:ind w:left="1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2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6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04A36CB"/>
    <w:multiLevelType w:val="multilevel"/>
    <w:tmpl w:val="986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23A17"/>
    <w:multiLevelType w:val="hybridMultilevel"/>
    <w:tmpl w:val="A290F07A"/>
    <w:lvl w:ilvl="0" w:tplc="06264D72">
      <w:start w:val="11"/>
      <w:numFmt w:val="decimal"/>
      <w:pStyle w:val="Heading1"/>
      <w:lvlText w:val="%1."/>
      <w:lvlJc w:val="left"/>
      <w:pPr>
        <w:ind w:left="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1" w:tplc="775223EE">
      <w:start w:val="1"/>
      <w:numFmt w:val="lowerLetter"/>
      <w:lvlText w:val="%2"/>
      <w:lvlJc w:val="left"/>
      <w:pPr>
        <w:ind w:left="108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2" w:tplc="D64003D8">
      <w:start w:val="1"/>
      <w:numFmt w:val="lowerRoman"/>
      <w:lvlText w:val="%3"/>
      <w:lvlJc w:val="left"/>
      <w:pPr>
        <w:ind w:left="180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3" w:tplc="ACCA2C0E">
      <w:start w:val="1"/>
      <w:numFmt w:val="decimal"/>
      <w:lvlText w:val="%4"/>
      <w:lvlJc w:val="left"/>
      <w:pPr>
        <w:ind w:left="252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4" w:tplc="589CCC64">
      <w:start w:val="1"/>
      <w:numFmt w:val="lowerLetter"/>
      <w:lvlText w:val="%5"/>
      <w:lvlJc w:val="left"/>
      <w:pPr>
        <w:ind w:left="324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5" w:tplc="B55C0372">
      <w:start w:val="1"/>
      <w:numFmt w:val="lowerRoman"/>
      <w:lvlText w:val="%6"/>
      <w:lvlJc w:val="left"/>
      <w:pPr>
        <w:ind w:left="396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6" w:tplc="753E2D06">
      <w:start w:val="1"/>
      <w:numFmt w:val="decimal"/>
      <w:lvlText w:val="%7"/>
      <w:lvlJc w:val="left"/>
      <w:pPr>
        <w:ind w:left="468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7" w:tplc="8C5AF0F6">
      <w:start w:val="1"/>
      <w:numFmt w:val="lowerLetter"/>
      <w:lvlText w:val="%8"/>
      <w:lvlJc w:val="left"/>
      <w:pPr>
        <w:ind w:left="540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8" w:tplc="CCD0DEDC">
      <w:start w:val="1"/>
      <w:numFmt w:val="lowerRoman"/>
      <w:lvlText w:val="%9"/>
      <w:lvlJc w:val="left"/>
      <w:pPr>
        <w:ind w:left="612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abstractNum>
  <w:abstractNum w:abstractNumId="23" w15:restartNumberingAfterBreak="0">
    <w:nsid w:val="6E4C27C5"/>
    <w:multiLevelType w:val="hybridMultilevel"/>
    <w:tmpl w:val="3E26ACD4"/>
    <w:lvl w:ilvl="0" w:tplc="1B7CEBFE">
      <w:start w:val="1"/>
      <w:numFmt w:val="bullet"/>
      <w:lvlText w:val=""/>
      <w:lvlPicBulletId w:val="1"/>
      <w:lvlJc w:val="left"/>
      <w:pPr>
        <w:ind w:left="490"/>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FFFFFFFF">
      <w:start w:val="1"/>
      <w:numFmt w:val="bullet"/>
      <w:lvlText w:val="o"/>
      <w:lvlJc w:val="left"/>
      <w:pPr>
        <w:ind w:left="1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2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6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EFC0BA1"/>
    <w:multiLevelType w:val="hybridMultilevel"/>
    <w:tmpl w:val="8BE2BF90"/>
    <w:lvl w:ilvl="0" w:tplc="041F000F">
      <w:start w:val="1"/>
      <w:numFmt w:val="decimal"/>
      <w:lvlText w:val="%1."/>
      <w:lvlJc w:val="left"/>
      <w:pPr>
        <w:ind w:left="958" w:hanging="360"/>
      </w:pPr>
      <w:rPr>
        <w:rFonts w:hint="default"/>
      </w:r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25" w15:restartNumberingAfterBreak="0">
    <w:nsid w:val="70F11911"/>
    <w:multiLevelType w:val="multilevel"/>
    <w:tmpl w:val="AB72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83361"/>
    <w:multiLevelType w:val="hybridMultilevel"/>
    <w:tmpl w:val="78D87C62"/>
    <w:lvl w:ilvl="0" w:tplc="1B7CEBFE">
      <w:start w:val="1"/>
      <w:numFmt w:val="bullet"/>
      <w:lvlText w:val=""/>
      <w:lvlPicBulletId w:val="1"/>
      <w:lvlJc w:val="left"/>
      <w:pPr>
        <w:ind w:left="490"/>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FFFFFFFF">
      <w:start w:val="1"/>
      <w:numFmt w:val="bullet"/>
      <w:lvlText w:val="o"/>
      <w:lvlJc w:val="left"/>
      <w:pPr>
        <w:ind w:left="1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2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6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3AF622E"/>
    <w:multiLevelType w:val="hybridMultilevel"/>
    <w:tmpl w:val="B142A8D6"/>
    <w:lvl w:ilvl="0" w:tplc="C038CE12">
      <w:start w:val="1"/>
      <w:numFmt w:val="bullet"/>
      <w:lvlText w:val="-"/>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352C62C2">
      <w:start w:val="1"/>
      <w:numFmt w:val="bullet"/>
      <w:lvlText w:val="o"/>
      <w:lvlJc w:val="left"/>
      <w:pPr>
        <w:ind w:left="11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29E6A3CE">
      <w:start w:val="1"/>
      <w:numFmt w:val="bullet"/>
      <w:lvlText w:val="▪"/>
      <w:lvlJc w:val="left"/>
      <w:pPr>
        <w:ind w:left="19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4B63264">
      <w:start w:val="1"/>
      <w:numFmt w:val="bullet"/>
      <w:lvlText w:val="•"/>
      <w:lvlJc w:val="left"/>
      <w:pPr>
        <w:ind w:left="26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4A0183A">
      <w:start w:val="1"/>
      <w:numFmt w:val="bullet"/>
      <w:lvlText w:val="o"/>
      <w:lvlJc w:val="left"/>
      <w:pPr>
        <w:ind w:left="334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FC056E8">
      <w:start w:val="1"/>
      <w:numFmt w:val="bullet"/>
      <w:lvlText w:val="▪"/>
      <w:lvlJc w:val="left"/>
      <w:pPr>
        <w:ind w:left="40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936BA2E">
      <w:start w:val="1"/>
      <w:numFmt w:val="bullet"/>
      <w:lvlText w:val="•"/>
      <w:lvlJc w:val="left"/>
      <w:pPr>
        <w:ind w:left="47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FC2CBBC6">
      <w:start w:val="1"/>
      <w:numFmt w:val="bullet"/>
      <w:lvlText w:val="o"/>
      <w:lvlJc w:val="left"/>
      <w:pPr>
        <w:ind w:left="55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1E1EE0AC">
      <w:start w:val="1"/>
      <w:numFmt w:val="bullet"/>
      <w:lvlText w:val="▪"/>
      <w:lvlJc w:val="left"/>
      <w:pPr>
        <w:ind w:left="62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A65393C"/>
    <w:multiLevelType w:val="hybridMultilevel"/>
    <w:tmpl w:val="6DA250B6"/>
    <w:lvl w:ilvl="0" w:tplc="1B7CEBFE">
      <w:start w:val="1"/>
      <w:numFmt w:val="bullet"/>
      <w:lvlText w:val=""/>
      <w:lvlPicBulletId w:val="1"/>
      <w:lvlJc w:val="left"/>
      <w:pPr>
        <w:ind w:left="490"/>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FFFFFFFF">
      <w:start w:val="1"/>
      <w:numFmt w:val="bullet"/>
      <w:lvlText w:val="o"/>
      <w:lvlJc w:val="left"/>
      <w:pPr>
        <w:ind w:left="1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2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6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987857862">
    <w:abstractNumId w:val="13"/>
  </w:num>
  <w:num w:numId="2" w16cid:durableId="118499588">
    <w:abstractNumId w:val="4"/>
  </w:num>
  <w:num w:numId="3" w16cid:durableId="1581598441">
    <w:abstractNumId w:val="3"/>
  </w:num>
  <w:num w:numId="4" w16cid:durableId="163014467">
    <w:abstractNumId w:val="10"/>
  </w:num>
  <w:num w:numId="5" w16cid:durableId="1382441095">
    <w:abstractNumId w:val="8"/>
  </w:num>
  <w:num w:numId="6" w16cid:durableId="1105999937">
    <w:abstractNumId w:val="15"/>
  </w:num>
  <w:num w:numId="7" w16cid:durableId="613749679">
    <w:abstractNumId w:val="6"/>
  </w:num>
  <w:num w:numId="8" w16cid:durableId="1669558687">
    <w:abstractNumId w:val="27"/>
  </w:num>
  <w:num w:numId="9" w16cid:durableId="1652058248">
    <w:abstractNumId w:val="22"/>
  </w:num>
  <w:num w:numId="10" w16cid:durableId="1240363902">
    <w:abstractNumId w:val="16"/>
  </w:num>
  <w:num w:numId="11" w16cid:durableId="2046589005">
    <w:abstractNumId w:val="18"/>
  </w:num>
  <w:num w:numId="12" w16cid:durableId="2131777883">
    <w:abstractNumId w:val="0"/>
  </w:num>
  <w:num w:numId="13" w16cid:durableId="829253720">
    <w:abstractNumId w:val="7"/>
  </w:num>
  <w:num w:numId="14" w16cid:durableId="2026900885">
    <w:abstractNumId w:val="2"/>
  </w:num>
  <w:num w:numId="15" w16cid:durableId="372466578">
    <w:abstractNumId w:val="19"/>
  </w:num>
  <w:num w:numId="16" w16cid:durableId="1062556681">
    <w:abstractNumId w:val="14"/>
  </w:num>
  <w:num w:numId="17" w16cid:durableId="463542308">
    <w:abstractNumId w:val="12"/>
  </w:num>
  <w:num w:numId="18" w16cid:durableId="2097626419">
    <w:abstractNumId w:val="9"/>
  </w:num>
  <w:num w:numId="19" w16cid:durableId="1141387748">
    <w:abstractNumId w:val="1"/>
  </w:num>
  <w:num w:numId="20" w16cid:durableId="323120291">
    <w:abstractNumId w:val="21"/>
  </w:num>
  <w:num w:numId="21" w16cid:durableId="906189010">
    <w:abstractNumId w:val="17"/>
  </w:num>
  <w:num w:numId="22" w16cid:durableId="1434090044">
    <w:abstractNumId w:val="25"/>
  </w:num>
  <w:num w:numId="23" w16cid:durableId="258487885">
    <w:abstractNumId w:val="11"/>
  </w:num>
  <w:num w:numId="24" w16cid:durableId="1194805586">
    <w:abstractNumId w:val="5"/>
  </w:num>
  <w:num w:numId="25" w16cid:durableId="1459034348">
    <w:abstractNumId w:val="26"/>
  </w:num>
  <w:num w:numId="26" w16cid:durableId="1866282785">
    <w:abstractNumId w:val="23"/>
  </w:num>
  <w:num w:numId="27" w16cid:durableId="1536430963">
    <w:abstractNumId w:val="24"/>
  </w:num>
  <w:num w:numId="28" w16cid:durableId="2106804443">
    <w:abstractNumId w:val="20"/>
  </w:num>
  <w:num w:numId="29" w16cid:durableId="21037236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60"/>
    <w:rsid w:val="000005B5"/>
    <w:rsid w:val="00015DBE"/>
    <w:rsid w:val="000330A3"/>
    <w:rsid w:val="00035A02"/>
    <w:rsid w:val="000448B5"/>
    <w:rsid w:val="00053362"/>
    <w:rsid w:val="00074387"/>
    <w:rsid w:val="0008062D"/>
    <w:rsid w:val="000B7E0B"/>
    <w:rsid w:val="000E42F2"/>
    <w:rsid w:val="000E4E66"/>
    <w:rsid w:val="000E58D7"/>
    <w:rsid w:val="00107F8D"/>
    <w:rsid w:val="0011149F"/>
    <w:rsid w:val="00152753"/>
    <w:rsid w:val="0015558F"/>
    <w:rsid w:val="0016215D"/>
    <w:rsid w:val="00162ECF"/>
    <w:rsid w:val="001752F7"/>
    <w:rsid w:val="001761A6"/>
    <w:rsid w:val="0018210B"/>
    <w:rsid w:val="00187828"/>
    <w:rsid w:val="00191CF2"/>
    <w:rsid w:val="001B7B7E"/>
    <w:rsid w:val="001C3A19"/>
    <w:rsid w:val="001C5D35"/>
    <w:rsid w:val="001D579B"/>
    <w:rsid w:val="001D59DB"/>
    <w:rsid w:val="00207D5E"/>
    <w:rsid w:val="00210C98"/>
    <w:rsid w:val="00256D2C"/>
    <w:rsid w:val="0026188B"/>
    <w:rsid w:val="0026630E"/>
    <w:rsid w:val="002941EC"/>
    <w:rsid w:val="00295713"/>
    <w:rsid w:val="002C394A"/>
    <w:rsid w:val="002D02C9"/>
    <w:rsid w:val="002D160A"/>
    <w:rsid w:val="002D2C4B"/>
    <w:rsid w:val="003025DD"/>
    <w:rsid w:val="00321ADE"/>
    <w:rsid w:val="003355E9"/>
    <w:rsid w:val="00341CD9"/>
    <w:rsid w:val="00367A08"/>
    <w:rsid w:val="00372792"/>
    <w:rsid w:val="003876EC"/>
    <w:rsid w:val="003B57BE"/>
    <w:rsid w:val="003D3281"/>
    <w:rsid w:val="003E3522"/>
    <w:rsid w:val="00432E60"/>
    <w:rsid w:val="00434F51"/>
    <w:rsid w:val="00471132"/>
    <w:rsid w:val="00475E3D"/>
    <w:rsid w:val="004A2300"/>
    <w:rsid w:val="004C271C"/>
    <w:rsid w:val="004C52C4"/>
    <w:rsid w:val="004E1806"/>
    <w:rsid w:val="004E2034"/>
    <w:rsid w:val="004F072C"/>
    <w:rsid w:val="004F5BF9"/>
    <w:rsid w:val="00516C95"/>
    <w:rsid w:val="00574048"/>
    <w:rsid w:val="005A1FD8"/>
    <w:rsid w:val="005D6FEB"/>
    <w:rsid w:val="005F1333"/>
    <w:rsid w:val="00613CE4"/>
    <w:rsid w:val="0062229A"/>
    <w:rsid w:val="006231E8"/>
    <w:rsid w:val="00623B78"/>
    <w:rsid w:val="006248D8"/>
    <w:rsid w:val="00630D63"/>
    <w:rsid w:val="00656FCB"/>
    <w:rsid w:val="0067181F"/>
    <w:rsid w:val="00681EE5"/>
    <w:rsid w:val="00686212"/>
    <w:rsid w:val="006B5757"/>
    <w:rsid w:val="006C186D"/>
    <w:rsid w:val="006C1A22"/>
    <w:rsid w:val="006C3495"/>
    <w:rsid w:val="006D5AD5"/>
    <w:rsid w:val="006F2C02"/>
    <w:rsid w:val="006F4147"/>
    <w:rsid w:val="00703631"/>
    <w:rsid w:val="00715F3D"/>
    <w:rsid w:val="007209F2"/>
    <w:rsid w:val="00727A55"/>
    <w:rsid w:val="00732256"/>
    <w:rsid w:val="00740B8E"/>
    <w:rsid w:val="00750177"/>
    <w:rsid w:val="00777116"/>
    <w:rsid w:val="00777768"/>
    <w:rsid w:val="00786CBE"/>
    <w:rsid w:val="007873BB"/>
    <w:rsid w:val="0078772D"/>
    <w:rsid w:val="007942D4"/>
    <w:rsid w:val="007A5D4C"/>
    <w:rsid w:val="007B0321"/>
    <w:rsid w:val="007C41C6"/>
    <w:rsid w:val="007E7941"/>
    <w:rsid w:val="00806678"/>
    <w:rsid w:val="00815305"/>
    <w:rsid w:val="0081531F"/>
    <w:rsid w:val="00820991"/>
    <w:rsid w:val="00826147"/>
    <w:rsid w:val="008332D4"/>
    <w:rsid w:val="0083352B"/>
    <w:rsid w:val="00835A0F"/>
    <w:rsid w:val="00874527"/>
    <w:rsid w:val="008A38DA"/>
    <w:rsid w:val="008C60CE"/>
    <w:rsid w:val="008D3881"/>
    <w:rsid w:val="008D6E68"/>
    <w:rsid w:val="008E5883"/>
    <w:rsid w:val="008E5E3F"/>
    <w:rsid w:val="008F6BB2"/>
    <w:rsid w:val="00914D7F"/>
    <w:rsid w:val="00930AFC"/>
    <w:rsid w:val="0093144D"/>
    <w:rsid w:val="00940B4D"/>
    <w:rsid w:val="00944D16"/>
    <w:rsid w:val="009500E5"/>
    <w:rsid w:val="00974F33"/>
    <w:rsid w:val="009A75A9"/>
    <w:rsid w:val="009E4554"/>
    <w:rsid w:val="009F21E1"/>
    <w:rsid w:val="009F534E"/>
    <w:rsid w:val="009F7FE4"/>
    <w:rsid w:val="00A2601A"/>
    <w:rsid w:val="00A300B4"/>
    <w:rsid w:val="00A47BF2"/>
    <w:rsid w:val="00A64EBA"/>
    <w:rsid w:val="00AD11B3"/>
    <w:rsid w:val="00AE0928"/>
    <w:rsid w:val="00AE33DE"/>
    <w:rsid w:val="00AF7DD5"/>
    <w:rsid w:val="00B14B4E"/>
    <w:rsid w:val="00B23160"/>
    <w:rsid w:val="00B472BE"/>
    <w:rsid w:val="00C11562"/>
    <w:rsid w:val="00C26590"/>
    <w:rsid w:val="00C40A7F"/>
    <w:rsid w:val="00C9408A"/>
    <w:rsid w:val="00CA2A48"/>
    <w:rsid w:val="00CA66F0"/>
    <w:rsid w:val="00CD1472"/>
    <w:rsid w:val="00CE6C18"/>
    <w:rsid w:val="00CF14BE"/>
    <w:rsid w:val="00D03F14"/>
    <w:rsid w:val="00D26B08"/>
    <w:rsid w:val="00D36E60"/>
    <w:rsid w:val="00D44F8E"/>
    <w:rsid w:val="00D75611"/>
    <w:rsid w:val="00D83261"/>
    <w:rsid w:val="00DA62A3"/>
    <w:rsid w:val="00DB4F3D"/>
    <w:rsid w:val="00E00D00"/>
    <w:rsid w:val="00E01BAF"/>
    <w:rsid w:val="00E103BF"/>
    <w:rsid w:val="00E3144E"/>
    <w:rsid w:val="00E64F7B"/>
    <w:rsid w:val="00E810ED"/>
    <w:rsid w:val="00EB50D3"/>
    <w:rsid w:val="00EB5B4D"/>
    <w:rsid w:val="00EE437E"/>
    <w:rsid w:val="00F017FA"/>
    <w:rsid w:val="00F06645"/>
    <w:rsid w:val="00F34C01"/>
    <w:rsid w:val="00F4271E"/>
    <w:rsid w:val="00F50971"/>
    <w:rsid w:val="00F9214A"/>
    <w:rsid w:val="00F97151"/>
    <w:rsid w:val="00F9781A"/>
    <w:rsid w:val="00FA2E54"/>
    <w:rsid w:val="00FC0B4F"/>
    <w:rsid w:val="00FC216B"/>
    <w:rsid w:val="00FC68C4"/>
    <w:rsid w:val="00FF0D0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97F48"/>
  <w15:docId w15:val="{ED89872C-5A80-4616-9B82-57BB13EA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42" w:right="75"/>
      <w:jc w:val="both"/>
    </w:pPr>
    <w:rPr>
      <w:rFonts w:ascii="Arial" w:eastAsia="Arial" w:hAnsi="Arial" w:cs="Arial"/>
      <w:color w:val="000000"/>
      <w:sz w:val="16"/>
      <w:lang w:val="en-US"/>
    </w:rPr>
  </w:style>
  <w:style w:type="paragraph" w:styleId="Heading1">
    <w:name w:val="heading 1"/>
    <w:next w:val="Normal"/>
    <w:link w:val="Heading1Char"/>
    <w:uiPriority w:val="9"/>
    <w:unhideWhenUsed/>
    <w:qFormat/>
    <w:pPr>
      <w:keepNext/>
      <w:keepLines/>
      <w:numPr>
        <w:numId w:val="9"/>
      </w:numPr>
      <w:spacing w:after="0"/>
      <w:ind w:left="152" w:hanging="10"/>
      <w:outlineLvl w:val="0"/>
    </w:pPr>
    <w:rPr>
      <w:rFonts w:ascii="Arial" w:eastAsia="Arial" w:hAnsi="Arial" w:cs="Arial"/>
      <w:b/>
      <w:i/>
      <w:color w:val="B0002D"/>
      <w:sz w:val="20"/>
    </w:rPr>
  </w:style>
  <w:style w:type="paragraph" w:styleId="Heading2">
    <w:name w:val="heading 2"/>
    <w:basedOn w:val="Normal"/>
    <w:next w:val="Normal"/>
    <w:link w:val="Heading2Char"/>
    <w:uiPriority w:val="9"/>
    <w:unhideWhenUsed/>
    <w:qFormat/>
    <w:rsid w:val="009A75A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B0002D"/>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15DBE"/>
    <w:rPr>
      <w:color w:val="0563C1" w:themeColor="hyperlink"/>
      <w:u w:val="single"/>
    </w:rPr>
  </w:style>
  <w:style w:type="character" w:styleId="FollowedHyperlink">
    <w:name w:val="FollowedHyperlink"/>
    <w:basedOn w:val="DefaultParagraphFont"/>
    <w:uiPriority w:val="99"/>
    <w:semiHidden/>
    <w:unhideWhenUsed/>
    <w:rsid w:val="00015DBE"/>
    <w:rPr>
      <w:color w:val="954F72" w:themeColor="followedHyperlink"/>
      <w:u w:val="single"/>
    </w:rPr>
  </w:style>
  <w:style w:type="paragraph" w:styleId="Header">
    <w:name w:val="header"/>
    <w:basedOn w:val="Normal"/>
    <w:link w:val="HeaderChar"/>
    <w:uiPriority w:val="99"/>
    <w:unhideWhenUsed/>
    <w:rsid w:val="00015DBE"/>
    <w:pPr>
      <w:tabs>
        <w:tab w:val="center" w:pos="4680"/>
        <w:tab w:val="right" w:pos="9360"/>
      </w:tabs>
      <w:ind w:left="0" w:right="0"/>
      <w:jc w:val="left"/>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015DBE"/>
    <w:rPr>
      <w:rFonts w:cs="Times New Roman"/>
    </w:rPr>
  </w:style>
  <w:style w:type="table" w:styleId="TableGrid0">
    <w:name w:val="Table Grid"/>
    <w:basedOn w:val="TableNormal"/>
    <w:rsid w:val="00F42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40A7F"/>
    <w:pPr>
      <w:tabs>
        <w:tab w:val="center" w:pos="4680"/>
        <w:tab w:val="right" w:pos="9360"/>
      </w:tabs>
      <w:ind w:left="0" w:right="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C40A7F"/>
    <w:rPr>
      <w:rFonts w:cs="Times New Roman"/>
    </w:rPr>
  </w:style>
  <w:style w:type="paragraph" w:styleId="ListParagraph">
    <w:name w:val="List Paragraph"/>
    <w:basedOn w:val="Normal"/>
    <w:uiPriority w:val="34"/>
    <w:qFormat/>
    <w:rsid w:val="00874527"/>
    <w:pPr>
      <w:ind w:left="720"/>
      <w:contextualSpacing/>
    </w:pPr>
  </w:style>
  <w:style w:type="paragraph" w:styleId="BalloonText">
    <w:name w:val="Balloon Text"/>
    <w:basedOn w:val="Normal"/>
    <w:link w:val="BalloonTextChar"/>
    <w:uiPriority w:val="99"/>
    <w:semiHidden/>
    <w:unhideWhenUsed/>
    <w:rsid w:val="008E5E3F"/>
    <w:rPr>
      <w:rFonts w:ascii="Tahoma" w:hAnsi="Tahoma" w:cs="Tahoma"/>
      <w:szCs w:val="16"/>
    </w:rPr>
  </w:style>
  <w:style w:type="character" w:customStyle="1" w:styleId="BalloonTextChar">
    <w:name w:val="Balloon Text Char"/>
    <w:basedOn w:val="DefaultParagraphFont"/>
    <w:link w:val="BalloonText"/>
    <w:uiPriority w:val="99"/>
    <w:semiHidden/>
    <w:rsid w:val="008E5E3F"/>
    <w:rPr>
      <w:rFonts w:ascii="Tahoma" w:eastAsia="Arial" w:hAnsi="Tahoma" w:cs="Tahoma"/>
      <w:color w:val="000000"/>
      <w:sz w:val="16"/>
      <w:szCs w:val="16"/>
      <w:lang w:val="en-US"/>
    </w:rPr>
  </w:style>
  <w:style w:type="character" w:customStyle="1" w:styleId="01FuzeileDokNameRevZchn">
    <w:name w:val="01_Fußzeile Dok Name/Rev. Zchn"/>
    <w:link w:val="01FuzeileDokNameRev"/>
    <w:locked/>
    <w:rsid w:val="002D160A"/>
    <w:rPr>
      <w:rFonts w:ascii="Arial" w:hAnsi="Arial" w:cs="Arial"/>
      <w:noProof/>
      <w:spacing w:val="2"/>
      <w:sz w:val="12"/>
      <w:szCs w:val="14"/>
      <w:lang w:val="en-GB" w:eastAsia="de-DE"/>
    </w:rPr>
  </w:style>
  <w:style w:type="paragraph" w:customStyle="1" w:styleId="01FuzeileDokNameRev">
    <w:name w:val="01_Fußzeile Dok Name/Rev."/>
    <w:basedOn w:val="Normal"/>
    <w:link w:val="01FuzeileDokNameRevZchn"/>
    <w:rsid w:val="002D160A"/>
    <w:pPr>
      <w:spacing w:line="300" w:lineRule="auto"/>
      <w:ind w:left="0" w:right="0"/>
      <w:jc w:val="left"/>
    </w:pPr>
    <w:rPr>
      <w:rFonts w:eastAsiaTheme="minorEastAsia"/>
      <w:noProof/>
      <w:color w:val="auto"/>
      <w:spacing w:val="2"/>
      <w:sz w:val="12"/>
      <w:szCs w:val="14"/>
      <w:lang w:val="en-GB" w:eastAsia="de-DE"/>
    </w:rPr>
  </w:style>
  <w:style w:type="paragraph" w:customStyle="1" w:styleId="04FuzeileAdresse">
    <w:name w:val="04_Fußzeile Adresse"/>
    <w:basedOn w:val="Normal"/>
    <w:rsid w:val="002D160A"/>
    <w:pPr>
      <w:spacing w:line="300" w:lineRule="auto"/>
      <w:ind w:left="0" w:right="0"/>
      <w:jc w:val="right"/>
    </w:pPr>
    <w:rPr>
      <w:rFonts w:eastAsia="Times New Roman"/>
      <w:color w:val="auto"/>
      <w:spacing w:val="2"/>
      <w:sz w:val="12"/>
      <w:szCs w:val="12"/>
      <w:lang w:val="de-DE" w:eastAsia="de-DE"/>
    </w:rPr>
  </w:style>
  <w:style w:type="paragraph" w:styleId="Title">
    <w:name w:val="Title"/>
    <w:basedOn w:val="Normal"/>
    <w:link w:val="TitleChar"/>
    <w:qFormat/>
    <w:rsid w:val="0078772D"/>
    <w:pPr>
      <w:spacing w:before="240" w:after="60" w:line="240" w:lineRule="atLeast"/>
      <w:ind w:left="0" w:right="0"/>
      <w:jc w:val="center"/>
      <w:outlineLvl w:val="0"/>
    </w:pPr>
    <w:rPr>
      <w:rFonts w:eastAsia="Times New Roman"/>
      <w:b/>
      <w:bCs/>
      <w:color w:val="auto"/>
      <w:kern w:val="28"/>
      <w:sz w:val="48"/>
      <w:szCs w:val="32"/>
      <w:lang w:val="en-GB" w:eastAsia="de-DE"/>
    </w:rPr>
  </w:style>
  <w:style w:type="character" w:customStyle="1" w:styleId="TitleChar">
    <w:name w:val="Title Char"/>
    <w:basedOn w:val="DefaultParagraphFont"/>
    <w:link w:val="Title"/>
    <w:rsid w:val="0078772D"/>
    <w:rPr>
      <w:rFonts w:ascii="Arial" w:eastAsia="Times New Roman" w:hAnsi="Arial" w:cs="Arial"/>
      <w:b/>
      <w:bCs/>
      <w:kern w:val="28"/>
      <w:sz w:val="48"/>
      <w:szCs w:val="32"/>
      <w:lang w:val="en-GB" w:eastAsia="de-DE"/>
    </w:rPr>
  </w:style>
  <w:style w:type="character" w:styleId="UnresolvedMention">
    <w:name w:val="Unresolved Mention"/>
    <w:basedOn w:val="DefaultParagraphFont"/>
    <w:uiPriority w:val="99"/>
    <w:semiHidden/>
    <w:unhideWhenUsed/>
    <w:rsid w:val="0078772D"/>
    <w:rPr>
      <w:color w:val="605E5C"/>
      <w:shd w:val="clear" w:color="auto" w:fill="E1DFDD"/>
    </w:rPr>
  </w:style>
  <w:style w:type="paragraph" w:styleId="NoSpacing">
    <w:name w:val="No Spacing"/>
    <w:uiPriority w:val="1"/>
    <w:qFormat/>
    <w:rsid w:val="00806678"/>
    <w:pPr>
      <w:spacing w:after="0" w:line="240" w:lineRule="auto"/>
      <w:ind w:left="142" w:right="75"/>
      <w:jc w:val="both"/>
    </w:pPr>
    <w:rPr>
      <w:rFonts w:ascii="Arial" w:eastAsia="Arial" w:hAnsi="Arial" w:cs="Arial"/>
      <w:color w:val="000000"/>
      <w:sz w:val="16"/>
      <w:lang w:val="en-US"/>
    </w:rPr>
  </w:style>
  <w:style w:type="paragraph" w:customStyle="1" w:styleId="Default">
    <w:name w:val="Default"/>
    <w:rsid w:val="00471132"/>
    <w:pPr>
      <w:autoSpaceDE w:val="0"/>
      <w:autoSpaceDN w:val="0"/>
      <w:adjustRightInd w:val="0"/>
      <w:spacing w:after="0" w:line="240" w:lineRule="auto"/>
    </w:pPr>
    <w:rPr>
      <w:rFonts w:ascii="Calibri" w:hAnsi="Calibri" w:cs="Calibri"/>
      <w:color w:val="000000"/>
      <w:sz w:val="24"/>
      <w:szCs w:val="24"/>
      <w:lang w:val="en-US"/>
    </w:rPr>
  </w:style>
  <w:style w:type="table" w:styleId="GridTable5Dark-Accent3">
    <w:name w:val="Grid Table 5 Dark Accent 3"/>
    <w:basedOn w:val="TableNormal"/>
    <w:uiPriority w:val="50"/>
    <w:rsid w:val="00B472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Heading2Char">
    <w:name w:val="Heading 2 Char"/>
    <w:basedOn w:val="DefaultParagraphFont"/>
    <w:link w:val="Heading2"/>
    <w:uiPriority w:val="9"/>
    <w:rsid w:val="009A75A9"/>
    <w:rPr>
      <w:rFonts w:asciiTheme="majorHAnsi" w:eastAsiaTheme="majorEastAsia" w:hAnsiTheme="majorHAnsi" w:cstheme="majorBidi"/>
      <w:color w:val="2E74B5" w:themeColor="accent1" w:themeShade="BF"/>
      <w:sz w:val="26"/>
      <w:szCs w:val="26"/>
      <w:lang w:val="en-US"/>
    </w:rPr>
  </w:style>
  <w:style w:type="table" w:styleId="TableGridLight">
    <w:name w:val="Grid Table Light"/>
    <w:basedOn w:val="TableNormal"/>
    <w:uiPriority w:val="40"/>
    <w:rsid w:val="003355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
    <w:name w:val="Tablo Kılavuzu Açık1"/>
    <w:basedOn w:val="TableNormal"/>
    <w:next w:val="TableGridLight"/>
    <w:uiPriority w:val="40"/>
    <w:rsid w:val="009F534E"/>
    <w:pPr>
      <w:spacing w:after="0" w:line="240" w:lineRule="auto"/>
    </w:pPr>
    <w:rPr>
      <w:rFonts w:eastAsia="Calibri"/>
      <w:lang w:val="de-D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1158">
      <w:bodyDiv w:val="1"/>
      <w:marLeft w:val="0"/>
      <w:marRight w:val="0"/>
      <w:marTop w:val="0"/>
      <w:marBottom w:val="0"/>
      <w:divBdr>
        <w:top w:val="none" w:sz="0" w:space="0" w:color="auto"/>
        <w:left w:val="none" w:sz="0" w:space="0" w:color="auto"/>
        <w:bottom w:val="none" w:sz="0" w:space="0" w:color="auto"/>
        <w:right w:val="none" w:sz="0" w:space="0" w:color="auto"/>
      </w:divBdr>
    </w:div>
    <w:div w:id="123161262">
      <w:bodyDiv w:val="1"/>
      <w:marLeft w:val="0"/>
      <w:marRight w:val="0"/>
      <w:marTop w:val="0"/>
      <w:marBottom w:val="0"/>
      <w:divBdr>
        <w:top w:val="none" w:sz="0" w:space="0" w:color="auto"/>
        <w:left w:val="none" w:sz="0" w:space="0" w:color="auto"/>
        <w:bottom w:val="none" w:sz="0" w:space="0" w:color="auto"/>
        <w:right w:val="none" w:sz="0" w:space="0" w:color="auto"/>
      </w:divBdr>
    </w:div>
    <w:div w:id="246042811">
      <w:bodyDiv w:val="1"/>
      <w:marLeft w:val="0"/>
      <w:marRight w:val="0"/>
      <w:marTop w:val="0"/>
      <w:marBottom w:val="0"/>
      <w:divBdr>
        <w:top w:val="none" w:sz="0" w:space="0" w:color="auto"/>
        <w:left w:val="none" w:sz="0" w:space="0" w:color="auto"/>
        <w:bottom w:val="none" w:sz="0" w:space="0" w:color="auto"/>
        <w:right w:val="none" w:sz="0" w:space="0" w:color="auto"/>
      </w:divBdr>
    </w:div>
    <w:div w:id="323166409">
      <w:bodyDiv w:val="1"/>
      <w:marLeft w:val="0"/>
      <w:marRight w:val="0"/>
      <w:marTop w:val="0"/>
      <w:marBottom w:val="0"/>
      <w:divBdr>
        <w:top w:val="none" w:sz="0" w:space="0" w:color="auto"/>
        <w:left w:val="none" w:sz="0" w:space="0" w:color="auto"/>
        <w:bottom w:val="none" w:sz="0" w:space="0" w:color="auto"/>
        <w:right w:val="none" w:sz="0" w:space="0" w:color="auto"/>
      </w:divBdr>
    </w:div>
    <w:div w:id="419302170">
      <w:bodyDiv w:val="1"/>
      <w:marLeft w:val="0"/>
      <w:marRight w:val="0"/>
      <w:marTop w:val="0"/>
      <w:marBottom w:val="0"/>
      <w:divBdr>
        <w:top w:val="none" w:sz="0" w:space="0" w:color="auto"/>
        <w:left w:val="none" w:sz="0" w:space="0" w:color="auto"/>
        <w:bottom w:val="none" w:sz="0" w:space="0" w:color="auto"/>
        <w:right w:val="none" w:sz="0" w:space="0" w:color="auto"/>
      </w:divBdr>
    </w:div>
    <w:div w:id="609627552">
      <w:bodyDiv w:val="1"/>
      <w:marLeft w:val="0"/>
      <w:marRight w:val="0"/>
      <w:marTop w:val="0"/>
      <w:marBottom w:val="0"/>
      <w:divBdr>
        <w:top w:val="none" w:sz="0" w:space="0" w:color="auto"/>
        <w:left w:val="none" w:sz="0" w:space="0" w:color="auto"/>
        <w:bottom w:val="none" w:sz="0" w:space="0" w:color="auto"/>
        <w:right w:val="none" w:sz="0" w:space="0" w:color="auto"/>
      </w:divBdr>
    </w:div>
    <w:div w:id="772214595">
      <w:bodyDiv w:val="1"/>
      <w:marLeft w:val="0"/>
      <w:marRight w:val="0"/>
      <w:marTop w:val="0"/>
      <w:marBottom w:val="0"/>
      <w:divBdr>
        <w:top w:val="none" w:sz="0" w:space="0" w:color="auto"/>
        <w:left w:val="none" w:sz="0" w:space="0" w:color="auto"/>
        <w:bottom w:val="none" w:sz="0" w:space="0" w:color="auto"/>
        <w:right w:val="none" w:sz="0" w:space="0" w:color="auto"/>
      </w:divBdr>
    </w:div>
    <w:div w:id="940377196">
      <w:bodyDiv w:val="1"/>
      <w:marLeft w:val="0"/>
      <w:marRight w:val="0"/>
      <w:marTop w:val="0"/>
      <w:marBottom w:val="0"/>
      <w:divBdr>
        <w:top w:val="none" w:sz="0" w:space="0" w:color="auto"/>
        <w:left w:val="none" w:sz="0" w:space="0" w:color="auto"/>
        <w:bottom w:val="none" w:sz="0" w:space="0" w:color="auto"/>
        <w:right w:val="none" w:sz="0" w:space="0" w:color="auto"/>
      </w:divBdr>
    </w:div>
    <w:div w:id="945505878">
      <w:bodyDiv w:val="1"/>
      <w:marLeft w:val="0"/>
      <w:marRight w:val="0"/>
      <w:marTop w:val="0"/>
      <w:marBottom w:val="0"/>
      <w:divBdr>
        <w:top w:val="none" w:sz="0" w:space="0" w:color="auto"/>
        <w:left w:val="none" w:sz="0" w:space="0" w:color="auto"/>
        <w:bottom w:val="none" w:sz="0" w:space="0" w:color="auto"/>
        <w:right w:val="none" w:sz="0" w:space="0" w:color="auto"/>
      </w:divBdr>
    </w:div>
    <w:div w:id="1249726605">
      <w:bodyDiv w:val="1"/>
      <w:marLeft w:val="0"/>
      <w:marRight w:val="0"/>
      <w:marTop w:val="0"/>
      <w:marBottom w:val="0"/>
      <w:divBdr>
        <w:top w:val="none" w:sz="0" w:space="0" w:color="auto"/>
        <w:left w:val="none" w:sz="0" w:space="0" w:color="auto"/>
        <w:bottom w:val="none" w:sz="0" w:space="0" w:color="auto"/>
        <w:right w:val="none" w:sz="0" w:space="0" w:color="auto"/>
      </w:divBdr>
    </w:div>
    <w:div w:id="1348097286">
      <w:bodyDiv w:val="1"/>
      <w:marLeft w:val="0"/>
      <w:marRight w:val="0"/>
      <w:marTop w:val="0"/>
      <w:marBottom w:val="0"/>
      <w:divBdr>
        <w:top w:val="none" w:sz="0" w:space="0" w:color="auto"/>
        <w:left w:val="none" w:sz="0" w:space="0" w:color="auto"/>
        <w:bottom w:val="none" w:sz="0" w:space="0" w:color="auto"/>
        <w:right w:val="none" w:sz="0" w:space="0" w:color="auto"/>
      </w:divBdr>
    </w:div>
    <w:div w:id="1620453342">
      <w:bodyDiv w:val="1"/>
      <w:marLeft w:val="0"/>
      <w:marRight w:val="0"/>
      <w:marTop w:val="0"/>
      <w:marBottom w:val="0"/>
      <w:divBdr>
        <w:top w:val="none" w:sz="0" w:space="0" w:color="auto"/>
        <w:left w:val="none" w:sz="0" w:space="0" w:color="auto"/>
        <w:bottom w:val="none" w:sz="0" w:space="0" w:color="auto"/>
        <w:right w:val="none" w:sz="0" w:space="0" w:color="auto"/>
      </w:divBdr>
    </w:div>
    <w:div w:id="1657344854">
      <w:bodyDiv w:val="1"/>
      <w:marLeft w:val="0"/>
      <w:marRight w:val="0"/>
      <w:marTop w:val="0"/>
      <w:marBottom w:val="0"/>
      <w:divBdr>
        <w:top w:val="none" w:sz="0" w:space="0" w:color="auto"/>
        <w:left w:val="none" w:sz="0" w:space="0" w:color="auto"/>
        <w:bottom w:val="none" w:sz="0" w:space="0" w:color="auto"/>
        <w:right w:val="none" w:sz="0" w:space="0" w:color="auto"/>
      </w:divBdr>
    </w:div>
    <w:div w:id="1774014961">
      <w:bodyDiv w:val="1"/>
      <w:marLeft w:val="0"/>
      <w:marRight w:val="0"/>
      <w:marTop w:val="0"/>
      <w:marBottom w:val="0"/>
      <w:divBdr>
        <w:top w:val="none" w:sz="0" w:space="0" w:color="auto"/>
        <w:left w:val="none" w:sz="0" w:space="0" w:color="auto"/>
        <w:bottom w:val="none" w:sz="0" w:space="0" w:color="auto"/>
        <w:right w:val="none" w:sz="0" w:space="0" w:color="auto"/>
      </w:divBdr>
    </w:div>
    <w:div w:id="1905673907">
      <w:bodyDiv w:val="1"/>
      <w:marLeft w:val="0"/>
      <w:marRight w:val="0"/>
      <w:marTop w:val="0"/>
      <w:marBottom w:val="0"/>
      <w:divBdr>
        <w:top w:val="none" w:sz="0" w:space="0" w:color="auto"/>
        <w:left w:val="none" w:sz="0" w:space="0" w:color="auto"/>
        <w:bottom w:val="none" w:sz="0" w:space="0" w:color="auto"/>
        <w:right w:val="none" w:sz="0" w:space="0" w:color="auto"/>
      </w:divBdr>
    </w:div>
    <w:div w:id="1934624702">
      <w:bodyDiv w:val="1"/>
      <w:marLeft w:val="0"/>
      <w:marRight w:val="0"/>
      <w:marTop w:val="0"/>
      <w:marBottom w:val="0"/>
      <w:divBdr>
        <w:top w:val="none" w:sz="0" w:space="0" w:color="auto"/>
        <w:left w:val="none" w:sz="0" w:space="0" w:color="auto"/>
        <w:bottom w:val="none" w:sz="0" w:space="0" w:color="auto"/>
        <w:right w:val="none" w:sz="0" w:space="0" w:color="auto"/>
      </w:divBdr>
    </w:div>
    <w:div w:id="2127236402">
      <w:bodyDiv w:val="1"/>
      <w:marLeft w:val="0"/>
      <w:marRight w:val="0"/>
      <w:marTop w:val="0"/>
      <w:marBottom w:val="0"/>
      <w:divBdr>
        <w:top w:val="none" w:sz="0" w:space="0" w:color="auto"/>
        <w:left w:val="none" w:sz="0" w:space="0" w:color="auto"/>
        <w:bottom w:val="none" w:sz="0" w:space="0" w:color="auto"/>
        <w:right w:val="none" w:sz="0" w:space="0" w:color="auto"/>
      </w:divBdr>
    </w:div>
    <w:div w:id="2137866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sma.sfd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fda.gov.sa/ar/cosmetic/SysImpReg/LIST_OF_SUBSTANCES_PROHIBITED.pdf" TargetMode="External"/><Relationship Id="rId4" Type="http://schemas.openxmlformats.org/officeDocument/2006/relationships/settings" Target="settings.xml"/><Relationship Id="rId9" Type="http://schemas.openxmlformats.org/officeDocument/2006/relationships/hyperlink" Target="https://www.sfda.gov.sa/ar/cosmetic/SysImpReg/RESTRICTED_SUBSTANCES.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eg"/><Relationship Id="rId1" Type="http://schemas.openxmlformats.org/officeDocument/2006/relationships/image" Target="media/image5.jpg"/><Relationship Id="rId4"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DDD1-5A2F-4F55-A45B-3D5C3BB1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4761</TotalTime>
  <Pages>1</Pages>
  <Words>1033</Words>
  <Characters>5889</Characters>
  <Application>Microsoft Office Word</Application>
  <DocSecurity>0</DocSecurity>
  <Lines>49</Lines>
  <Paragraphs>13</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1</vt:lpstr>
      <vt:lpstr>1</vt:lpstr>
      <vt:lpstr>1</vt:lpstr>
    </vt:vector>
  </TitlesOfParts>
  <Company>TUEV AUSTRIA HOLDING AG</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Jie Jian</dc:creator>
  <cp:lastModifiedBy>Selim Yılmaz</cp:lastModifiedBy>
  <cp:revision>8</cp:revision>
  <cp:lastPrinted>2019-03-29T11:23:00Z</cp:lastPrinted>
  <dcterms:created xsi:type="dcterms:W3CDTF">2023-08-30T12:43:00Z</dcterms:created>
  <dcterms:modified xsi:type="dcterms:W3CDTF">2023-12-28T11:46:00Z</dcterms:modified>
</cp:coreProperties>
</file>